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B31966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ХАБАРОВСКОГО КРАЯ</w:t>
      </w: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sz w:val="24"/>
          <w:szCs w:val="24"/>
          <w:lang w:eastAsia="ru-RU"/>
        </w:rPr>
        <w:t>КРАЕВОЕ ГОСУДАРСТВЕННОЕ БЮДЖЕТНОЕ</w:t>
      </w: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sz w:val="24"/>
          <w:szCs w:val="24"/>
          <w:lang w:eastAsia="ru-RU"/>
        </w:rPr>
        <w:t>«ХАБАРОВСКИЙ ТЕХНИКУМ ТРАНСПОРТНЫХ ТЕХНОЛОГИЙ</w:t>
      </w: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sz w:val="24"/>
          <w:szCs w:val="24"/>
          <w:lang w:eastAsia="ru-RU"/>
        </w:rPr>
        <w:t>ИМЕНИ ГЕРОЯ СОВЕТСКОГО СОЮЗА А.С. ПАНОВА»</w:t>
      </w: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969" w:rsidRPr="00B31966" w:rsidRDefault="00086969" w:rsidP="00086969">
      <w:pPr>
        <w:jc w:val="center"/>
        <w:rPr>
          <w:rFonts w:eastAsia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УЧЕБНОЙ ДИСЦИПЛИНЫ</w:t>
      </w:r>
    </w:p>
    <w:p w:rsidR="006F70B3" w:rsidRPr="00B31966" w:rsidRDefault="006F70B3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6969" w:rsidRPr="00B31966" w:rsidRDefault="00AB541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ОП.07</w:t>
      </w:r>
      <w:r w:rsidR="00086969"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Безопасность жизнедеятельности</w:t>
      </w:r>
    </w:p>
    <w:p w:rsidR="00086969" w:rsidRPr="00B31966" w:rsidRDefault="00086969" w:rsidP="000869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70B3" w:rsidRPr="00B31966" w:rsidRDefault="006F70B3" w:rsidP="006F70B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профессии</w:t>
      </w:r>
    </w:p>
    <w:p w:rsidR="00086969" w:rsidRPr="00B31966" w:rsidRDefault="006F70B3" w:rsidP="006F70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</w:rPr>
        <w:t>23.01.09 Машинист локомотива</w:t>
      </w: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41D" w:rsidRPr="00B31966" w:rsidRDefault="00AB541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D5D" w:rsidRPr="00B31966" w:rsidRDefault="00AE1D5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D5D" w:rsidRPr="00B31966" w:rsidRDefault="00AE1D5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D5D" w:rsidRPr="00B31966" w:rsidRDefault="00AE1D5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D5D" w:rsidRPr="00B31966" w:rsidRDefault="00AE1D5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D5D" w:rsidRPr="00B31966" w:rsidRDefault="00AE1D5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D5D" w:rsidRPr="00B31966" w:rsidRDefault="00AE1D5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D5D" w:rsidRPr="00B31966" w:rsidRDefault="00AE1D5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5208" w:rsidRPr="00B31966" w:rsidRDefault="003C5208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70B3" w:rsidRPr="00B31966" w:rsidRDefault="006F70B3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70B3" w:rsidRPr="00B31966" w:rsidRDefault="006F70B3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70B3" w:rsidRPr="00B31966" w:rsidRDefault="006F70B3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B31966" w:rsidRDefault="00086969" w:rsidP="006F70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 xml:space="preserve">Хабаровск, </w:t>
      </w:r>
      <w:r w:rsidR="006F70B3" w:rsidRPr="00B31966">
        <w:rPr>
          <w:rFonts w:ascii="Times New Roman" w:hAnsi="Times New Roman"/>
          <w:bCs/>
          <w:sz w:val="28"/>
          <w:szCs w:val="28"/>
        </w:rPr>
        <w:t>2021</w:t>
      </w: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5E3E05" w:rsidRPr="00B3196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6969" w:rsidRPr="00B31966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086969" w:rsidRPr="00B31966" w:rsidSect="00EA33B3">
          <w:footerReference w:type="default" r:id="rId8"/>
          <w:type w:val="nextColumn"/>
          <w:pgSz w:w="11910" w:h="16840"/>
          <w:pgMar w:top="851" w:right="851" w:bottom="851" w:left="1701" w:header="720" w:footer="779" w:gutter="0"/>
          <w:pgNumType w:start="1"/>
          <w:cols w:space="720"/>
          <w:docGrid w:linePitch="299"/>
        </w:sectPr>
      </w:pPr>
    </w:p>
    <w:p w:rsidR="00086969" w:rsidRPr="00B31966" w:rsidRDefault="005E3E05" w:rsidP="00170BD0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sz w:val="28"/>
          <w:szCs w:val="28"/>
          <w:lang w:eastAsia="ru-RU" w:bidi="ru-RU"/>
        </w:rPr>
        <w:lastRenderedPageBreak/>
        <w:t xml:space="preserve">Программа дисциплины </w:t>
      </w:r>
      <w:r w:rsidR="00086969" w:rsidRPr="00B31966">
        <w:rPr>
          <w:rFonts w:asciiTheme="majorBidi" w:hAnsiTheme="majorBidi" w:cstheme="majorBidi"/>
          <w:sz w:val="28"/>
          <w:szCs w:val="28"/>
          <w:lang w:eastAsia="ru-RU" w:bidi="ru-RU"/>
        </w:rPr>
        <w:t xml:space="preserve">разработана на основе федерального государственного образовательного стандарта по </w:t>
      </w:r>
      <w:r w:rsidR="00170BD0" w:rsidRPr="00B31966">
        <w:rPr>
          <w:rFonts w:asciiTheme="majorBidi" w:hAnsiTheme="majorBidi" w:cstheme="majorBidi"/>
          <w:sz w:val="28"/>
          <w:szCs w:val="28"/>
          <w:lang w:eastAsia="ru-RU" w:bidi="ru-RU"/>
        </w:rPr>
        <w:t xml:space="preserve">профессии </w:t>
      </w:r>
      <w:r w:rsidR="00086969" w:rsidRPr="00B31966">
        <w:rPr>
          <w:rFonts w:asciiTheme="majorBidi" w:hAnsiTheme="majorBidi" w:cstheme="majorBidi"/>
          <w:sz w:val="28"/>
          <w:szCs w:val="28"/>
          <w:lang w:eastAsia="ru-RU" w:bidi="ru-RU"/>
        </w:rPr>
        <w:t>среднего профессионального образования 23.01.</w:t>
      </w:r>
      <w:r w:rsidR="003C5208" w:rsidRPr="00B31966">
        <w:rPr>
          <w:rFonts w:asciiTheme="majorBidi" w:hAnsiTheme="majorBidi" w:cstheme="majorBidi"/>
          <w:sz w:val="28"/>
          <w:szCs w:val="28"/>
          <w:lang w:eastAsia="ru-RU" w:bidi="ru-RU"/>
        </w:rPr>
        <w:t xml:space="preserve">09 Машинист </w:t>
      </w:r>
      <w:r w:rsidR="007016AF" w:rsidRPr="00B31966">
        <w:rPr>
          <w:rFonts w:asciiTheme="majorBidi" w:hAnsiTheme="majorBidi" w:cstheme="majorBidi"/>
          <w:sz w:val="28"/>
          <w:szCs w:val="28"/>
          <w:lang w:eastAsia="ru-RU" w:bidi="ru-RU"/>
        </w:rPr>
        <w:t>локомотива</w:t>
      </w:r>
      <w:r w:rsidRPr="00B31966">
        <w:rPr>
          <w:rFonts w:asciiTheme="majorBidi" w:hAnsiTheme="majorBidi" w:cstheme="majorBidi"/>
          <w:sz w:val="28"/>
          <w:szCs w:val="28"/>
          <w:lang w:eastAsia="ru-RU" w:bidi="ru-RU"/>
        </w:rPr>
        <w:t xml:space="preserve"> (базовая подготовка)</w:t>
      </w:r>
      <w:r w:rsidR="00D21FC2" w:rsidRPr="00B31966">
        <w:rPr>
          <w:rFonts w:asciiTheme="majorBidi" w:hAnsiTheme="majorBidi" w:cstheme="majorBidi"/>
          <w:sz w:val="28"/>
          <w:szCs w:val="28"/>
          <w:lang w:eastAsia="ru-RU" w:bidi="ru-RU"/>
        </w:rPr>
        <w:t xml:space="preserve"> </w:t>
      </w:r>
      <w:r w:rsidRPr="00B31966">
        <w:rPr>
          <w:rFonts w:asciiTheme="majorBidi" w:hAnsiTheme="majorBidi" w:cstheme="majorBidi"/>
          <w:sz w:val="28"/>
          <w:szCs w:val="28"/>
          <w:lang w:eastAsia="ru-RU" w:bidi="ru-RU"/>
        </w:rPr>
        <w:t>утвержденного</w:t>
      </w:r>
      <w:r w:rsidRPr="00B31966">
        <w:t xml:space="preserve"> </w:t>
      </w:r>
      <w:r w:rsidRPr="00B31966">
        <w:rPr>
          <w:rFonts w:asciiTheme="majorBidi" w:hAnsiTheme="majorBidi" w:cstheme="majorBidi"/>
          <w:sz w:val="28"/>
          <w:szCs w:val="28"/>
          <w:lang w:eastAsia="ru-RU" w:bidi="ru-RU"/>
        </w:rPr>
        <w:t xml:space="preserve">Приказом Министерства образования и науки РФ от 2 августа 2013 г. N 703 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6E5BE5" w:rsidRPr="00B31966">
        <w:rPr>
          <w:rFonts w:asciiTheme="majorBidi" w:hAnsiTheme="majorBidi" w:cstheme="majorBidi"/>
          <w:sz w:val="28"/>
          <w:szCs w:val="28"/>
          <w:lang w:eastAsia="ru-RU" w:bidi="ru-RU"/>
        </w:rPr>
        <w:t xml:space="preserve">23.01.09 </w:t>
      </w:r>
      <w:r w:rsidRPr="00B31966">
        <w:rPr>
          <w:rFonts w:asciiTheme="majorBidi" w:hAnsiTheme="majorBidi" w:cstheme="majorBidi"/>
          <w:sz w:val="28"/>
          <w:szCs w:val="28"/>
          <w:lang w:eastAsia="ru-RU" w:bidi="ru-RU"/>
        </w:rPr>
        <w:t>Машинист локомотива"</w:t>
      </w:r>
    </w:p>
    <w:p w:rsidR="00A4193C" w:rsidRPr="00B31966" w:rsidRDefault="00A4193C" w:rsidP="00A41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3E05" w:rsidRPr="00B31966" w:rsidRDefault="005E3E05" w:rsidP="00A41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3E05" w:rsidRPr="00B31966" w:rsidRDefault="005E3E05" w:rsidP="00A41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3E05" w:rsidRPr="00B31966" w:rsidRDefault="005E3E05" w:rsidP="005E3E05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31966">
        <w:rPr>
          <w:rFonts w:ascii="Times New Roman" w:hAnsi="Times New Roman"/>
          <w:sz w:val="28"/>
          <w:szCs w:val="24"/>
        </w:rPr>
        <w:t>Организация-разработчик: КГБ ПОУ ХТТТ</w:t>
      </w:r>
    </w:p>
    <w:p w:rsidR="00B96ECE" w:rsidRPr="00B31966" w:rsidRDefault="00B96ECE" w:rsidP="00B96ECE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B96ECE" w:rsidRPr="00B31966" w:rsidRDefault="00B96ECE" w:rsidP="00B96ECE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B96ECE" w:rsidRPr="00B31966" w:rsidRDefault="00B96ECE" w:rsidP="00B96ECE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B96ECE" w:rsidRPr="00B31966" w:rsidRDefault="00B96ECE" w:rsidP="00B96ECE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B96ECE" w:rsidRPr="00B31966" w:rsidRDefault="00B96ECE" w:rsidP="00B96ECE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B96ECE" w:rsidRPr="00B31966" w:rsidRDefault="00B96ECE" w:rsidP="00B96ECE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B96ECE" w:rsidRPr="00B31966" w:rsidRDefault="005E3E05" w:rsidP="00B96ECE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sz w:val="28"/>
          <w:szCs w:val="28"/>
          <w:lang w:eastAsia="ru-RU"/>
        </w:rPr>
        <w:t>Разработчики программы</w:t>
      </w:r>
      <w:r w:rsidR="00E300B6" w:rsidRPr="00B31966">
        <w:rPr>
          <w:rFonts w:asciiTheme="majorBidi" w:hAnsiTheme="majorBidi" w:cstheme="majorBidi"/>
          <w:sz w:val="28"/>
          <w:szCs w:val="28"/>
          <w:lang w:eastAsia="ru-RU"/>
        </w:rPr>
        <w:t>:</w:t>
      </w:r>
    </w:p>
    <w:p w:rsidR="006F70B3" w:rsidRPr="00B31966" w:rsidRDefault="006F70B3" w:rsidP="006F70B3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sz w:val="28"/>
          <w:szCs w:val="28"/>
          <w:lang w:eastAsia="ru-RU"/>
        </w:rPr>
        <w:t>преподаватель  ____________________ Л.В. Зубкова</w:t>
      </w:r>
    </w:p>
    <w:p w:rsidR="006F70B3" w:rsidRPr="00B31966" w:rsidRDefault="006F70B3" w:rsidP="006F70B3">
      <w:pPr>
        <w:tabs>
          <w:tab w:val="left" w:pos="3402"/>
        </w:tabs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sz w:val="28"/>
          <w:szCs w:val="28"/>
          <w:lang w:eastAsia="ru-RU"/>
        </w:rPr>
        <w:tab/>
        <w:t>(подпись)</w:t>
      </w:r>
    </w:p>
    <w:p w:rsidR="006F70B3" w:rsidRPr="00B31966" w:rsidRDefault="006F70B3" w:rsidP="006F70B3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sz w:val="28"/>
          <w:szCs w:val="28"/>
          <w:lang w:eastAsia="ru-RU"/>
        </w:rPr>
        <w:t>преподаватель  ____________________ Н.Н. Навозов</w:t>
      </w:r>
    </w:p>
    <w:p w:rsidR="005E3E05" w:rsidRPr="00B31966" w:rsidRDefault="006F70B3" w:rsidP="006F70B3">
      <w:pPr>
        <w:tabs>
          <w:tab w:val="left" w:pos="3402"/>
        </w:tabs>
        <w:spacing w:after="0" w:line="240" w:lineRule="auto"/>
        <w:ind w:firstLine="709"/>
        <w:rPr>
          <w:rFonts w:asciiTheme="majorBidi" w:eastAsia="Times New Roman" w:hAnsiTheme="majorBidi" w:cstheme="majorBidi"/>
          <w:sz w:val="28"/>
          <w:szCs w:val="28"/>
          <w:vertAlign w:val="superscript"/>
          <w:lang w:eastAsia="ru-RU"/>
        </w:rPr>
      </w:pPr>
      <w:r w:rsidRPr="00B31966">
        <w:rPr>
          <w:rFonts w:asciiTheme="majorBidi" w:hAnsiTheme="majorBidi" w:cstheme="majorBidi"/>
          <w:sz w:val="28"/>
          <w:szCs w:val="28"/>
          <w:lang w:eastAsia="ru-RU"/>
        </w:rPr>
        <w:tab/>
        <w:t>(подпись)</w:t>
      </w:r>
    </w:p>
    <w:p w:rsidR="00B96ECE" w:rsidRPr="00B31966" w:rsidRDefault="00B96ECE" w:rsidP="00B96ECE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</w:p>
    <w:p w:rsidR="005E3E05" w:rsidRPr="00B31966" w:rsidRDefault="005E3E05" w:rsidP="005E3E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4"/>
          <w:lang w:eastAsia="ru-RU"/>
        </w:rPr>
        <w:t>Программа утверждена на заседании ПЦК Протокол от __.__.____. №___</w:t>
      </w:r>
    </w:p>
    <w:p w:rsidR="005E3E05" w:rsidRPr="00B31966" w:rsidRDefault="005E3E05" w:rsidP="005E3E05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5E3E05" w:rsidRPr="00B31966" w:rsidRDefault="005E3E05" w:rsidP="005E3E05">
      <w:pPr>
        <w:spacing w:after="0" w:line="240" w:lineRule="auto"/>
        <w:ind w:firstLine="426"/>
        <w:rPr>
          <w:rFonts w:ascii="Times New Roman" w:hAnsi="Times New Roman"/>
          <w:sz w:val="28"/>
          <w:szCs w:val="24"/>
        </w:rPr>
      </w:pPr>
    </w:p>
    <w:p w:rsidR="00740D72" w:rsidRPr="00B31966" w:rsidRDefault="00740D72" w:rsidP="00740D72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31966">
        <w:rPr>
          <w:rFonts w:ascii="Times New Roman" w:hAnsi="Times New Roman"/>
          <w:sz w:val="28"/>
          <w:szCs w:val="24"/>
        </w:rPr>
        <w:t>Согласовано:</w:t>
      </w:r>
    </w:p>
    <w:p w:rsidR="00740D72" w:rsidRPr="00B31966" w:rsidRDefault="00740D72" w:rsidP="00740D72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31966">
        <w:rPr>
          <w:rFonts w:ascii="Times New Roman" w:hAnsi="Times New Roman"/>
          <w:sz w:val="28"/>
          <w:szCs w:val="24"/>
        </w:rPr>
        <w:t>Методист КГБ ПОУ ХТТТ ____________________ Н.И. Коршунова</w:t>
      </w:r>
    </w:p>
    <w:p w:rsidR="005E3E05" w:rsidRPr="00B31966" w:rsidRDefault="00740D72" w:rsidP="00740D72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31966">
        <w:rPr>
          <w:rFonts w:ascii="Times New Roman" w:hAnsi="Times New Roman"/>
          <w:sz w:val="28"/>
          <w:szCs w:val="24"/>
        </w:rPr>
        <w:t xml:space="preserve">                                                               (подпись)</w:t>
      </w:r>
    </w:p>
    <w:p w:rsidR="00740D72" w:rsidRPr="00B31966" w:rsidRDefault="00740D72" w:rsidP="005E3E05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40D72" w:rsidRPr="00B31966" w:rsidRDefault="00740D72" w:rsidP="005E3E05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40D72" w:rsidRPr="00B31966" w:rsidRDefault="005E3E05" w:rsidP="005E3E05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31966">
        <w:rPr>
          <w:rFonts w:ascii="Times New Roman" w:hAnsi="Times New Roman"/>
          <w:sz w:val="28"/>
          <w:szCs w:val="24"/>
        </w:rPr>
        <w:t>Согласовано:</w:t>
      </w:r>
    </w:p>
    <w:p w:rsidR="005E3E05" w:rsidRPr="00B31966" w:rsidRDefault="006F70B3" w:rsidP="005E3E05">
      <w:pPr>
        <w:spacing w:after="0" w:line="240" w:lineRule="auto"/>
        <w:ind w:firstLine="426"/>
        <w:jc w:val="both"/>
        <w:rPr>
          <w:rFonts w:ascii="Times New Roman" w:hAnsi="Times New Roman"/>
          <w:sz w:val="32"/>
          <w:szCs w:val="28"/>
        </w:rPr>
      </w:pPr>
      <w:r w:rsidRPr="00B31966">
        <w:rPr>
          <w:rFonts w:ascii="Times New Roman" w:hAnsi="Times New Roman"/>
          <w:sz w:val="28"/>
          <w:szCs w:val="24"/>
        </w:rPr>
        <w:t>З</w:t>
      </w:r>
      <w:r w:rsidR="005E3E05" w:rsidRPr="00B31966">
        <w:rPr>
          <w:rFonts w:ascii="Times New Roman" w:hAnsi="Times New Roman"/>
          <w:sz w:val="28"/>
          <w:szCs w:val="24"/>
        </w:rPr>
        <w:t xml:space="preserve">ам. директора </w:t>
      </w:r>
      <w:r w:rsidR="00767AAF" w:rsidRPr="00B31966">
        <w:rPr>
          <w:rFonts w:ascii="Times New Roman" w:hAnsi="Times New Roman"/>
          <w:sz w:val="28"/>
          <w:szCs w:val="24"/>
        </w:rPr>
        <w:t>по УПР ___________ Т.О. Оспищев</w:t>
      </w:r>
      <w:r w:rsidR="005E3E05" w:rsidRPr="00B31966">
        <w:rPr>
          <w:rFonts w:ascii="Times New Roman" w:hAnsi="Times New Roman"/>
          <w:sz w:val="28"/>
          <w:szCs w:val="24"/>
        </w:rPr>
        <w:t>а</w:t>
      </w:r>
    </w:p>
    <w:p w:rsidR="005E3E05" w:rsidRPr="00B31966" w:rsidRDefault="005E3E05" w:rsidP="005E3E05">
      <w:pPr>
        <w:widowControl w:val="0"/>
        <w:tabs>
          <w:tab w:val="left" w:pos="0"/>
        </w:tabs>
        <w:suppressAutoHyphens/>
        <w:spacing w:after="0" w:line="240" w:lineRule="auto"/>
        <w:ind w:firstLine="919"/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</w:pPr>
    </w:p>
    <w:p w:rsidR="00A4193C" w:rsidRPr="00B31966" w:rsidRDefault="00A4193C" w:rsidP="00A41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30BB" w:rsidRPr="00B31966" w:rsidRDefault="003D30BB" w:rsidP="00A4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BB" w:rsidRPr="00B31966" w:rsidRDefault="003D30BB" w:rsidP="00A4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6708" w:rsidRPr="00B31966" w:rsidRDefault="00BB6708" w:rsidP="00A4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96ECE" w:rsidRPr="00B31966" w:rsidRDefault="00B96ECE">
      <w:pPr>
        <w:rPr>
          <w:rFonts w:ascii="Times New Roman" w:hAnsi="Times New Roman"/>
          <w:b/>
          <w:sz w:val="28"/>
          <w:szCs w:val="28"/>
          <w:lang w:eastAsia="ru-RU"/>
        </w:rPr>
      </w:pPr>
      <w:r w:rsidRPr="00B31966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B96ECE" w:rsidRPr="00B31966" w:rsidRDefault="00B96ECE" w:rsidP="00B96ECE">
      <w:pPr>
        <w:autoSpaceDE w:val="0"/>
        <w:autoSpaceDN w:val="0"/>
        <w:adjustRightInd w:val="0"/>
        <w:jc w:val="center"/>
        <w:rPr>
          <w:rFonts w:asciiTheme="majorBidi" w:eastAsia="Times New Roman" w:hAnsiTheme="majorBidi" w:cstheme="majorBidi"/>
          <w:b/>
          <w:bCs/>
          <w:sz w:val="24"/>
          <w:szCs w:val="28"/>
          <w:lang w:eastAsia="ru-RU"/>
        </w:rPr>
      </w:pPr>
      <w:r w:rsidRPr="00B31966">
        <w:rPr>
          <w:rFonts w:asciiTheme="majorBidi" w:eastAsia="Times New Roman" w:hAnsiTheme="majorBidi" w:cstheme="majorBidi"/>
          <w:b/>
          <w:bCs/>
          <w:sz w:val="24"/>
          <w:szCs w:val="28"/>
          <w:lang w:eastAsia="ru-RU"/>
        </w:rPr>
        <w:lastRenderedPageBreak/>
        <w:t>СОДЕРЖАНИЕ</w:t>
      </w:r>
    </w:p>
    <w:p w:rsidR="00F51263" w:rsidRPr="00B31966" w:rsidRDefault="00F51263" w:rsidP="00F5126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Theme="majorBidi" w:hAnsiTheme="majorBidi" w:cstheme="majorBidi"/>
          <w:bCs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>1. Паспорт программы дисциплины</w:t>
      </w: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ab/>
      </w:r>
    </w:p>
    <w:p w:rsidR="00F51263" w:rsidRPr="00B31966" w:rsidRDefault="00F51263" w:rsidP="00F5126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Theme="majorBidi" w:hAnsiTheme="majorBidi" w:cstheme="majorBidi"/>
          <w:bCs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>2. Структура и содержание дисциплины</w:t>
      </w: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ab/>
      </w:r>
    </w:p>
    <w:p w:rsidR="00F51263" w:rsidRPr="00B31966" w:rsidRDefault="00F51263" w:rsidP="00F5126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Theme="majorBidi" w:hAnsiTheme="majorBidi" w:cstheme="majorBidi"/>
          <w:bCs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>3. Условия реализации программы дисциплины</w:t>
      </w: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ab/>
      </w:r>
    </w:p>
    <w:p w:rsidR="00F51263" w:rsidRPr="00B31966" w:rsidRDefault="00F51263" w:rsidP="00F5126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Theme="majorBidi" w:hAnsiTheme="majorBidi" w:cstheme="majorBidi"/>
          <w:bCs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>4. Контроль и оценка результатов освоения дисциплины</w:t>
      </w: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ab/>
      </w:r>
    </w:p>
    <w:p w:rsidR="00B96ECE" w:rsidRPr="00B31966" w:rsidRDefault="00F51263" w:rsidP="00F5126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Theme="majorBidi" w:hAnsiTheme="majorBidi" w:cstheme="majorBidi"/>
          <w:bCs/>
          <w:sz w:val="28"/>
          <w:szCs w:val="28"/>
          <w:lang w:eastAsia="ru-RU"/>
        </w:rPr>
      </w:pPr>
      <w:r w:rsidRPr="00B31966">
        <w:rPr>
          <w:rFonts w:asciiTheme="majorBidi" w:hAnsiTheme="majorBidi" w:cstheme="majorBidi"/>
          <w:bCs/>
          <w:sz w:val="28"/>
          <w:szCs w:val="28"/>
          <w:lang w:eastAsia="ru-RU"/>
        </w:rPr>
        <w:t>5. Лист изменений и дополнений, внесенных в программу дисциплины</w:t>
      </w:r>
    </w:p>
    <w:p w:rsidR="00B96ECE" w:rsidRPr="00B31966" w:rsidRDefault="00B96ECE">
      <w:pPr>
        <w:rPr>
          <w:rFonts w:ascii="Times New Roman" w:hAnsi="Times New Roman"/>
          <w:b/>
          <w:sz w:val="28"/>
          <w:szCs w:val="28"/>
          <w:lang w:eastAsia="ru-RU"/>
        </w:rPr>
      </w:pPr>
      <w:r w:rsidRPr="00B31966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433DF4" w:rsidRPr="00B31966" w:rsidRDefault="00433DF4" w:rsidP="00433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паспорт ПРОГРАММЫ ДИСЦИПЛИНЫ</w:t>
      </w:r>
    </w:p>
    <w:p w:rsidR="00433DF4" w:rsidRPr="00B31966" w:rsidRDefault="00433DF4" w:rsidP="00433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3DF4" w:rsidRPr="00B31966" w:rsidRDefault="00433DF4" w:rsidP="00433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433DF4" w:rsidRPr="00B31966" w:rsidRDefault="00433DF4" w:rsidP="00433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1.1. Область применения программ</w:t>
      </w:r>
      <w:r w:rsidR="00E300B6"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</w:t>
      </w:r>
    </w:p>
    <w:p w:rsidR="00433DF4" w:rsidRPr="00B31966" w:rsidRDefault="00433DF4" w:rsidP="00BB67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300B6" w:rsidRPr="00B31966" w:rsidRDefault="00E300B6" w:rsidP="00E30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 xml:space="preserve">Программа дисциплины является частью программы подготовки квалифицированных рабочих, служащих в соответствии с ФГОС по профессии 23.01.09 Машинист локомотива.      </w:t>
      </w:r>
    </w:p>
    <w:p w:rsidR="00E300B6" w:rsidRPr="00B31966" w:rsidRDefault="00E300B6" w:rsidP="00E30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для подготовки квалифицированных рабочих по профессии:</w:t>
      </w:r>
    </w:p>
    <w:p w:rsidR="00E300B6" w:rsidRPr="00B31966" w:rsidRDefault="00E300B6" w:rsidP="00E30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 xml:space="preserve">16878 Помощник машиниста тепловоза; </w:t>
      </w:r>
    </w:p>
    <w:p w:rsidR="00E300B6" w:rsidRPr="00B31966" w:rsidRDefault="00E300B6" w:rsidP="00E30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 xml:space="preserve">16885 Помощник машиниста электровоза; </w:t>
      </w:r>
    </w:p>
    <w:p w:rsidR="00E300B6" w:rsidRPr="00B31966" w:rsidRDefault="00E300B6" w:rsidP="00E30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 xml:space="preserve">18507 Слесарь по осмотру и ремонту локомотивов на пунктах технического обслуживания; </w:t>
      </w:r>
    </w:p>
    <w:p w:rsidR="00E300B6" w:rsidRPr="00B31966" w:rsidRDefault="00E300B6" w:rsidP="00E30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18540 Слесарь по ремонту подвижного состава.</w:t>
      </w:r>
    </w:p>
    <w:p w:rsidR="00BB6708" w:rsidRPr="00B31966" w:rsidRDefault="00BB6708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B43A8" w:rsidRPr="00B31966" w:rsidRDefault="00CB43A8" w:rsidP="00CB4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CB43A8" w:rsidRPr="00B31966" w:rsidRDefault="00CB43A8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43A8" w:rsidRPr="00B31966" w:rsidRDefault="00CB43A8" w:rsidP="00CB43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>дисциплина входит в о</w:t>
      </w:r>
      <w:r w:rsidRPr="00B31966">
        <w:rPr>
          <w:rFonts w:ascii="Times New Roman" w:hAnsi="Times New Roman"/>
          <w:sz w:val="28"/>
          <w:szCs w:val="28"/>
          <w:lang w:eastAsia="ru-RU"/>
        </w:rPr>
        <w:t>бщепрофессиональный цикл</w:t>
      </w:r>
    </w:p>
    <w:p w:rsidR="00CB43A8" w:rsidRPr="00B31966" w:rsidRDefault="00CB43A8" w:rsidP="00CB43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43A8" w:rsidRPr="00B31966" w:rsidRDefault="00CB43A8" w:rsidP="00CB43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43A8" w:rsidRPr="00B31966" w:rsidRDefault="00CB43A8" w:rsidP="00CB4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273F1C" w:rsidRPr="00B31966" w:rsidRDefault="00273F1C" w:rsidP="00CB43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C1F8F" w:rsidRPr="00B31966" w:rsidRDefault="00BC1F8F" w:rsidP="00BC1F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В результате освоения дисциплины образующийся должен уметь:</w:t>
      </w:r>
    </w:p>
    <w:p w:rsidR="00CB43A8" w:rsidRPr="00B31966" w:rsidRDefault="00AC7CD9" w:rsidP="00CB43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 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профессии; применять профессиональные знания в ходе исполнения обязанностей военной службы на воинских должностях в соответствии с полученной профессией;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 знать: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задачи и основные мероприятия </w:t>
      </w:r>
      <w:r w:rsidRPr="00B31966">
        <w:rPr>
          <w:rFonts w:ascii="Times New Roman" w:hAnsi="Times New Roman"/>
          <w:sz w:val="28"/>
          <w:szCs w:val="28"/>
          <w:lang w:eastAsia="ru-RU"/>
        </w:rPr>
        <w:lastRenderedPageBreak/>
        <w:t>гражданской обороны;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</w:r>
    </w:p>
    <w:p w:rsidR="00E300B6" w:rsidRPr="00B31966" w:rsidRDefault="00E300B6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708" w:rsidRPr="00B31966" w:rsidRDefault="00BB6708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Содержание программы «Безопасность жизнедеятельности» направлено на достижение следующих целей:</w:t>
      </w:r>
    </w:p>
    <w:p w:rsidR="00BB6708" w:rsidRPr="00B31966" w:rsidRDefault="00BB6708" w:rsidP="00B96ECE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BB6708" w:rsidRPr="00B31966" w:rsidRDefault="00BB6708" w:rsidP="00B96ECE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снижение отрицательного влияния человеческого фактора на безопасность личности, общества и государства;</w:t>
      </w:r>
    </w:p>
    <w:p w:rsidR="00BB6708" w:rsidRPr="00B31966" w:rsidRDefault="00BB6708" w:rsidP="00B96ECE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формирование антитеррористического поведения, отрицательного отношения к приему психоактивных веществ, в том числе наркотиков;</w:t>
      </w:r>
    </w:p>
    <w:p w:rsidR="00B96ECE" w:rsidRPr="00B31966" w:rsidRDefault="00BB6708" w:rsidP="001313C7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обеспечение профилактики асоциального поведения учащихся.</w:t>
      </w:r>
    </w:p>
    <w:p w:rsidR="00BB6708" w:rsidRPr="00B31966" w:rsidRDefault="00B96ECE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  <w:lang w:eastAsia="ru-RU"/>
        </w:rPr>
      </w:pPr>
      <w:r w:rsidRPr="00B31966">
        <w:rPr>
          <w:rFonts w:asciiTheme="majorBidi" w:eastAsia="Times New Roman" w:hAnsiTheme="majorBidi" w:cstheme="majorBidi"/>
          <w:sz w:val="28"/>
          <w:lang w:eastAsia="ru-RU" w:bidi="ru-RU"/>
        </w:rPr>
        <w:t>Формируемые общие компетенции: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ECE" w:rsidRPr="00B31966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Формируемые профессиональные компетенции, включающие в себя способность:</w:t>
      </w:r>
    </w:p>
    <w:p w:rsidR="00B96ECE" w:rsidRPr="00B31966" w:rsidRDefault="00B96ECE" w:rsidP="00B96E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ПК 1.1. Производить разборку, ремонт, сборку и комплектацию деталей и узлов электромашин, электроаппаратов, электроприборов электрооборудования подвижного состава;</w:t>
      </w:r>
    </w:p>
    <w:p w:rsidR="00B96ECE" w:rsidRPr="00B31966" w:rsidRDefault="00B96ECE" w:rsidP="0095697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lastRenderedPageBreak/>
        <w:t>ПК 1.2. Выполнять работы по разборке, ремонту, сборке и регулировке электродви</w:t>
      </w:r>
      <w:r w:rsidR="0095697B" w:rsidRPr="00B31966">
        <w:rPr>
          <w:rFonts w:ascii="Times New Roman" w:hAnsi="Times New Roman"/>
          <w:sz w:val="28"/>
          <w:szCs w:val="28"/>
          <w:lang w:eastAsia="ru-RU"/>
        </w:rPr>
        <w:t>гателей, их деталей и узлов;</w:t>
      </w:r>
    </w:p>
    <w:p w:rsidR="00500E0B" w:rsidRPr="00B31966" w:rsidRDefault="00500E0B" w:rsidP="00500E0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ПК 2.1. Проводить испытания надежности работы обслуживаемого электрооборудования после произведенного ремонта;</w:t>
      </w:r>
    </w:p>
    <w:p w:rsidR="00500E0B" w:rsidRPr="00B31966" w:rsidRDefault="00500E0B" w:rsidP="00500E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966">
        <w:rPr>
          <w:rFonts w:ascii="Times New Roman" w:hAnsi="Times New Roman"/>
          <w:sz w:val="28"/>
          <w:szCs w:val="28"/>
          <w:lang w:eastAsia="ru-RU"/>
        </w:rPr>
        <w:t>ПК 2.2. Оформлять техническую, технологическую и отчетную документацию.</w:t>
      </w:r>
    </w:p>
    <w:p w:rsidR="00500E0B" w:rsidRPr="00B31966" w:rsidRDefault="00500E0B" w:rsidP="00500E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313C7" w:rsidRPr="001313C7" w:rsidRDefault="001313C7" w:rsidP="001313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13C7">
        <w:rPr>
          <w:rFonts w:ascii="Times New Roman" w:eastAsia="Times New Roman" w:hAnsi="Times New Roman"/>
          <w:sz w:val="28"/>
          <w:szCs w:val="28"/>
          <w:lang w:eastAsia="ru-RU"/>
        </w:rPr>
        <w:t>Формируемые личностные результаты</w:t>
      </w:r>
    </w:p>
    <w:p w:rsidR="001313C7" w:rsidRPr="001313C7" w:rsidRDefault="001313C7" w:rsidP="001313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5"/>
        <w:gridCol w:w="1553"/>
      </w:tblGrid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73632186"/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 себя гражданином и защитником великой страны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3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5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6</w:t>
            </w:r>
          </w:p>
        </w:tc>
      </w:tr>
      <w:tr w:rsidR="00B31966" w:rsidRPr="00B31966" w:rsidTr="00BF2FCC">
        <w:trPr>
          <w:trHeight w:val="268"/>
        </w:trPr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8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B31966" w:rsidRPr="00B31966" w:rsidTr="00BF2FCC">
        <w:tc>
          <w:tcPr>
            <w:tcW w:w="8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313C7" w:rsidRPr="001313C7" w:rsidRDefault="001313C7" w:rsidP="001313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Принимающий семейные ценности, готовый к созданию семьи и воспитанию </w:t>
            </w: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ЛР 12</w:t>
            </w:r>
          </w:p>
        </w:tc>
      </w:tr>
      <w:tr w:rsidR="00B31966" w:rsidRPr="00B31966" w:rsidTr="00BF2FCC">
        <w:tc>
          <w:tcPr>
            <w:tcW w:w="10138" w:type="dxa"/>
            <w:gridSpan w:val="2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к деловым качествам личности </w:t>
            </w:r>
            <w:r w:rsidRPr="00131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проектно</w:t>
            </w:r>
            <w:proofErr w:type="spellEnd"/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мыслящий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ЛР13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ЛР14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ЛР 15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Приобретение навыков общения и самоуправления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17</w:t>
            </w:r>
          </w:p>
        </w:tc>
      </w:tr>
      <w:tr w:rsidR="00B31966" w:rsidRPr="00B31966" w:rsidTr="00BF2FCC">
        <w:tc>
          <w:tcPr>
            <w:tcW w:w="10138" w:type="dxa"/>
            <w:gridSpan w:val="2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субъектом </w:t>
            </w: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Российской Федерации </w:t>
            </w:r>
            <w:r w:rsidRPr="00131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tabs>
                <w:tab w:val="center" w:pos="357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-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ЛР18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 ( в ред. Приказа </w:t>
            </w:r>
            <w:proofErr w:type="spellStart"/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России от 17.12.2020 № 747)-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19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20</w:t>
            </w:r>
          </w:p>
        </w:tc>
      </w:tr>
      <w:tr w:rsidR="00B31966" w:rsidRPr="00B31966" w:rsidTr="00BF2FCC">
        <w:tc>
          <w:tcPr>
            <w:tcW w:w="10138" w:type="dxa"/>
            <w:gridSpan w:val="2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реализации программы воспитания, определенные ключевыми работодателями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tabs>
                <w:tab w:val="center" w:pos="357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Стрессоустойчивость, коммуникабельность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21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22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ЛР 23</w:t>
            </w:r>
          </w:p>
        </w:tc>
      </w:tr>
      <w:tr w:rsidR="00B31966" w:rsidRPr="00B31966" w:rsidTr="00BF2FCC">
        <w:tc>
          <w:tcPr>
            <w:tcW w:w="10138" w:type="dxa"/>
            <w:gridSpan w:val="2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реализации программы воспитания, определенные субъектами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образовательного процесса </w:t>
            </w:r>
            <w:r w:rsidRPr="001313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tabs>
                <w:tab w:val="center" w:pos="3577"/>
              </w:tabs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24</w:t>
            </w:r>
          </w:p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25</w:t>
            </w:r>
          </w:p>
        </w:tc>
      </w:tr>
      <w:tr w:rsidR="00B31966" w:rsidRPr="00B31966" w:rsidTr="00BF2FCC">
        <w:tc>
          <w:tcPr>
            <w:tcW w:w="8897" w:type="dxa"/>
          </w:tcPr>
          <w:p w:rsidR="001313C7" w:rsidRPr="001313C7" w:rsidRDefault="001313C7" w:rsidP="001313C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1241" w:type="dxa"/>
            <w:vAlign w:val="center"/>
          </w:tcPr>
          <w:p w:rsidR="001313C7" w:rsidRPr="001313C7" w:rsidRDefault="001313C7" w:rsidP="001313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3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26</w:t>
            </w:r>
          </w:p>
        </w:tc>
      </w:tr>
    </w:tbl>
    <w:bookmarkEnd w:id="1"/>
    <w:p w:rsidR="00AD2000" w:rsidRPr="00B31966" w:rsidRDefault="00AD2000" w:rsidP="00AD2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1.4. </w:t>
      </w:r>
      <w:r w:rsidR="00A40D92"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r w:rsidRPr="00B319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оличество часов на освоение программы дисциплины:</w:t>
      </w:r>
    </w:p>
    <w:p w:rsidR="00AD2000" w:rsidRPr="00B31966" w:rsidRDefault="00AD2000" w:rsidP="00AD2000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Максимальная</w:t>
      </w:r>
      <w:r w:rsidR="007C2DDF" w:rsidRPr="00B31966">
        <w:rPr>
          <w:rFonts w:ascii="Times New Roman" w:hAnsi="Times New Roman"/>
          <w:sz w:val="28"/>
          <w:szCs w:val="28"/>
        </w:rPr>
        <w:t xml:space="preserve"> учебная нагрузка</w:t>
      </w:r>
      <w:r w:rsidRPr="00B31966">
        <w:rPr>
          <w:rFonts w:ascii="Times New Roman" w:hAnsi="Times New Roman"/>
          <w:sz w:val="28"/>
          <w:szCs w:val="28"/>
        </w:rPr>
        <w:t xml:space="preserve"> </w:t>
      </w:r>
      <w:r w:rsidRPr="00B31966">
        <w:rPr>
          <w:rFonts w:ascii="Times New Roman" w:hAnsi="Times New Roman"/>
          <w:bCs/>
          <w:sz w:val="28"/>
          <w:szCs w:val="28"/>
        </w:rPr>
        <w:t xml:space="preserve">— </w:t>
      </w:r>
      <w:r w:rsidR="00DD7085" w:rsidRPr="00B31966">
        <w:rPr>
          <w:rFonts w:ascii="Times New Roman" w:hAnsi="Times New Roman"/>
          <w:bCs/>
          <w:sz w:val="28"/>
          <w:szCs w:val="28"/>
        </w:rPr>
        <w:t>78</w:t>
      </w:r>
      <w:r w:rsidRPr="00B31966">
        <w:rPr>
          <w:rFonts w:ascii="Times New Roman" w:hAnsi="Times New Roman"/>
          <w:bCs/>
          <w:sz w:val="28"/>
          <w:szCs w:val="28"/>
        </w:rPr>
        <w:t xml:space="preserve"> час</w:t>
      </w:r>
      <w:r w:rsidR="00DD7085" w:rsidRPr="00B31966">
        <w:rPr>
          <w:rFonts w:ascii="Times New Roman" w:hAnsi="Times New Roman"/>
          <w:bCs/>
          <w:sz w:val="28"/>
          <w:szCs w:val="28"/>
        </w:rPr>
        <w:t>ов</w:t>
      </w:r>
      <w:r w:rsidRPr="00B31966">
        <w:rPr>
          <w:rFonts w:ascii="Times New Roman" w:hAnsi="Times New Roman"/>
          <w:bCs/>
          <w:sz w:val="28"/>
          <w:szCs w:val="28"/>
        </w:rPr>
        <w:t>., из них:</w:t>
      </w:r>
    </w:p>
    <w:p w:rsidR="00AD2000" w:rsidRPr="00B31966" w:rsidRDefault="00AD2000" w:rsidP="00AD2000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1966">
        <w:rPr>
          <w:rFonts w:ascii="Times New Roman" w:hAnsi="Times New Roman"/>
          <w:bCs/>
          <w:sz w:val="28"/>
          <w:szCs w:val="28"/>
        </w:rPr>
        <w:t xml:space="preserve">обязательной аудиторной учебной нагрузки </w:t>
      </w:r>
      <w:r w:rsidR="00DD7085" w:rsidRPr="00B31966">
        <w:rPr>
          <w:rFonts w:ascii="Times New Roman" w:hAnsi="Times New Roman"/>
          <w:bCs/>
          <w:sz w:val="28"/>
          <w:szCs w:val="28"/>
        </w:rPr>
        <w:t>–</w:t>
      </w:r>
      <w:r w:rsidRPr="00B31966">
        <w:rPr>
          <w:rFonts w:ascii="Times New Roman" w:hAnsi="Times New Roman"/>
          <w:bCs/>
          <w:sz w:val="28"/>
          <w:szCs w:val="28"/>
        </w:rPr>
        <w:t xml:space="preserve"> 56 час</w:t>
      </w:r>
      <w:r w:rsidR="00DD7085" w:rsidRPr="00B31966">
        <w:rPr>
          <w:rFonts w:ascii="Times New Roman" w:hAnsi="Times New Roman"/>
          <w:bCs/>
          <w:sz w:val="28"/>
          <w:szCs w:val="28"/>
        </w:rPr>
        <w:t>ов</w:t>
      </w:r>
    </w:p>
    <w:p w:rsidR="001313C7" w:rsidRPr="00B31966" w:rsidRDefault="00AD2000" w:rsidP="006F70B3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1966">
        <w:rPr>
          <w:rFonts w:ascii="Times New Roman" w:hAnsi="Times New Roman"/>
          <w:bCs/>
          <w:sz w:val="28"/>
          <w:szCs w:val="28"/>
        </w:rPr>
        <w:t xml:space="preserve">внеаудиторная самостоятельная работа – </w:t>
      </w:r>
      <w:r w:rsidR="006F70B3" w:rsidRPr="00B31966">
        <w:rPr>
          <w:rFonts w:ascii="Times New Roman" w:hAnsi="Times New Roman"/>
          <w:bCs/>
          <w:sz w:val="28"/>
          <w:szCs w:val="28"/>
        </w:rPr>
        <w:t>17</w:t>
      </w:r>
      <w:r w:rsidRPr="00B31966">
        <w:rPr>
          <w:rFonts w:ascii="Times New Roman" w:hAnsi="Times New Roman"/>
          <w:bCs/>
          <w:sz w:val="28"/>
          <w:szCs w:val="28"/>
        </w:rPr>
        <w:t xml:space="preserve"> часов</w:t>
      </w:r>
      <w:r w:rsidR="001313C7" w:rsidRPr="00B31966">
        <w:rPr>
          <w:rFonts w:ascii="Times New Roman" w:hAnsi="Times New Roman"/>
          <w:bCs/>
          <w:sz w:val="28"/>
          <w:szCs w:val="28"/>
        </w:rPr>
        <w:t xml:space="preserve"> </w:t>
      </w:r>
    </w:p>
    <w:p w:rsidR="00AD2000" w:rsidRPr="00B31966" w:rsidRDefault="006F70B3" w:rsidP="001313C7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1966">
        <w:rPr>
          <w:rFonts w:ascii="Times New Roman" w:hAnsi="Times New Roman"/>
          <w:bCs/>
          <w:sz w:val="28"/>
          <w:szCs w:val="28"/>
        </w:rPr>
        <w:t>работа над индивидуальным проектом – 5 часов</w:t>
      </w:r>
    </w:p>
    <w:p w:rsidR="00AD2000" w:rsidRPr="00B31966" w:rsidRDefault="00AD2000" w:rsidP="00AD2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AD2000" w:rsidRPr="00B31966" w:rsidRDefault="00AD2000" w:rsidP="00AD2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000" w:rsidRPr="00B31966" w:rsidRDefault="00AD2000" w:rsidP="00AD2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000" w:rsidRPr="00B31966" w:rsidRDefault="00AD2000" w:rsidP="00AD2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/>
          <w:sz w:val="24"/>
          <w:szCs w:val="24"/>
          <w:lang w:eastAsia="ru-RU"/>
        </w:rPr>
        <w:t>2.1</w:t>
      </w:r>
      <w:r w:rsidRPr="00B31966">
        <w:rPr>
          <w:rFonts w:ascii="Times New Roman" w:eastAsia="Times New Roman" w:hAnsi="Times New Roman"/>
          <w:b/>
          <w:sz w:val="28"/>
          <w:szCs w:val="28"/>
          <w:lang w:eastAsia="ru-RU"/>
        </w:rPr>
        <w:t>. Объем дисциплины и виды учебной работы</w:t>
      </w:r>
    </w:p>
    <w:p w:rsidR="00AD2000" w:rsidRPr="00B31966" w:rsidRDefault="00AD2000">
      <w:pPr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50"/>
      </w:tblGrid>
      <w:tr w:rsidR="00DD7085" w:rsidRPr="00B31966" w:rsidTr="006C107F">
        <w:tc>
          <w:tcPr>
            <w:tcW w:w="7621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950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D7085" w:rsidRPr="00B31966" w:rsidTr="006C107F">
        <w:tc>
          <w:tcPr>
            <w:tcW w:w="7621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950" w:type="dxa"/>
          </w:tcPr>
          <w:p w:rsidR="00AD2000" w:rsidRPr="00B31966" w:rsidRDefault="00DD7085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DD7085" w:rsidRPr="00B31966" w:rsidTr="006C107F">
        <w:trPr>
          <w:trHeight w:val="273"/>
        </w:trPr>
        <w:tc>
          <w:tcPr>
            <w:tcW w:w="7621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950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DD7085" w:rsidRPr="00B31966" w:rsidTr="006C107F">
        <w:tc>
          <w:tcPr>
            <w:tcW w:w="7621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50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D7085" w:rsidRPr="00B31966" w:rsidTr="006C107F">
        <w:trPr>
          <w:trHeight w:val="348"/>
        </w:trPr>
        <w:tc>
          <w:tcPr>
            <w:tcW w:w="7621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50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DD7085" w:rsidRPr="00B31966" w:rsidTr="006C107F">
        <w:trPr>
          <w:trHeight w:val="522"/>
        </w:trPr>
        <w:tc>
          <w:tcPr>
            <w:tcW w:w="7621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лабораторные и практические занятия</w:t>
            </w:r>
          </w:p>
        </w:tc>
        <w:tc>
          <w:tcPr>
            <w:tcW w:w="1950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DD7085" w:rsidRPr="00B31966" w:rsidTr="006C107F">
        <w:trPr>
          <w:trHeight w:val="823"/>
        </w:trPr>
        <w:tc>
          <w:tcPr>
            <w:tcW w:w="7621" w:type="dxa"/>
          </w:tcPr>
          <w:p w:rsidR="00AD2000" w:rsidRPr="00B31966" w:rsidRDefault="00AD200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Внеаудиторная самостоятельная работа обучающихся (всего)</w:t>
            </w:r>
          </w:p>
        </w:tc>
        <w:tc>
          <w:tcPr>
            <w:tcW w:w="1950" w:type="dxa"/>
          </w:tcPr>
          <w:p w:rsidR="00AD2000" w:rsidRPr="00B31966" w:rsidRDefault="00C828A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DD7085" w:rsidRPr="00B31966" w:rsidTr="006C107F">
        <w:tc>
          <w:tcPr>
            <w:tcW w:w="7621" w:type="dxa"/>
          </w:tcPr>
          <w:p w:rsidR="00AD2000" w:rsidRPr="00B31966" w:rsidRDefault="00C828A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над индивидуальным проектом</w:t>
            </w:r>
          </w:p>
        </w:tc>
        <w:tc>
          <w:tcPr>
            <w:tcW w:w="1950" w:type="dxa"/>
          </w:tcPr>
          <w:p w:rsidR="00AD2000" w:rsidRPr="00B31966" w:rsidRDefault="00C828A0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F70B3" w:rsidRPr="00B31966" w:rsidTr="006C107F">
        <w:tc>
          <w:tcPr>
            <w:tcW w:w="7621" w:type="dxa"/>
          </w:tcPr>
          <w:p w:rsidR="006F70B3" w:rsidRPr="00B31966" w:rsidRDefault="006F70B3" w:rsidP="006F70B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hAnsi="Times New Roman"/>
                <w:iCs/>
                <w:sz w:val="24"/>
                <w:szCs w:val="24"/>
              </w:rPr>
              <w:t xml:space="preserve">Итоговая аттестация в форме зачета                                                                         </w:t>
            </w:r>
          </w:p>
        </w:tc>
        <w:tc>
          <w:tcPr>
            <w:tcW w:w="1950" w:type="dxa"/>
          </w:tcPr>
          <w:p w:rsidR="006F70B3" w:rsidRPr="00B31966" w:rsidRDefault="006F70B3" w:rsidP="006C107F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A471D" w:rsidRPr="00B31966" w:rsidRDefault="008A471D" w:rsidP="00A4193C">
      <w:pPr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57647" w:rsidRPr="00B31966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57647" w:rsidRPr="00B31966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57647" w:rsidRPr="00B31966" w:rsidSect="00B57647">
          <w:footerReference w:type="default" r:id="rId9"/>
          <w:type w:val="nextColumn"/>
          <w:pgSz w:w="11906" w:h="16838"/>
          <w:pgMar w:top="719" w:right="850" w:bottom="1134" w:left="1134" w:header="708" w:footer="708" w:gutter="0"/>
          <w:cols w:space="720"/>
        </w:sectPr>
      </w:pPr>
    </w:p>
    <w:p w:rsidR="00B57647" w:rsidRPr="00B31966" w:rsidRDefault="00AC7CD9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hAnsiTheme="majorBidi" w:cstheme="majorBidi"/>
          <w:i/>
          <w:sz w:val="24"/>
          <w:szCs w:val="24"/>
        </w:rPr>
      </w:pPr>
      <w:r w:rsidRPr="00B3196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2.2. Тематический план и содержание</w:t>
      </w:r>
      <w:r w:rsidR="00B57647" w:rsidRPr="00B31966">
        <w:rPr>
          <w:rFonts w:asciiTheme="majorBidi" w:hAnsiTheme="majorBidi" w:cstheme="majorBidi"/>
          <w:sz w:val="24"/>
          <w:szCs w:val="24"/>
        </w:rPr>
        <w:t xml:space="preserve"> </w:t>
      </w:r>
      <w:r w:rsidR="00B57647" w:rsidRPr="00B31966">
        <w:rPr>
          <w:rFonts w:asciiTheme="majorBidi" w:hAnsiTheme="majorBidi" w:cstheme="majorBidi"/>
          <w:b/>
          <w:sz w:val="24"/>
          <w:szCs w:val="24"/>
        </w:rPr>
        <w:t>ОП.07  «БЕЗОПАСТНОСТЬ ЖИЗНЕДЕЯТЕЛЬНОСТИ»</w:t>
      </w:r>
      <w:r w:rsidR="00B57647" w:rsidRPr="00B31966">
        <w:rPr>
          <w:rFonts w:asciiTheme="majorBidi" w:hAnsiTheme="majorBidi" w:cstheme="majorBidi"/>
          <w:i/>
          <w:sz w:val="24"/>
          <w:szCs w:val="24"/>
        </w:rPr>
        <w:t xml:space="preserve"> </w:t>
      </w:r>
    </w:p>
    <w:p w:rsidR="00B57647" w:rsidRPr="00B31966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hAnsiTheme="majorBidi" w:cstheme="majorBidi"/>
          <w:bCs/>
          <w:i/>
          <w:sz w:val="24"/>
          <w:szCs w:val="24"/>
        </w:rPr>
      </w:pPr>
      <w:r w:rsidRPr="00B31966">
        <w:rPr>
          <w:rFonts w:asciiTheme="majorBidi" w:hAnsiTheme="majorBidi" w:cstheme="majorBidi"/>
          <w:bCs/>
          <w:i/>
          <w:sz w:val="24"/>
          <w:szCs w:val="24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8400"/>
        <w:gridCol w:w="1320"/>
        <w:gridCol w:w="1505"/>
      </w:tblGrid>
      <w:tr w:rsidR="00DD7085" w:rsidRPr="00B31966" w:rsidTr="00CD4457">
        <w:trPr>
          <w:trHeight w:val="65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Объем часов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Уровень освоения</w:t>
            </w:r>
          </w:p>
        </w:tc>
      </w:tr>
      <w:tr w:rsidR="00DD7085" w:rsidRPr="00B31966" w:rsidTr="00CD445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i/>
                <w:sz w:val="24"/>
                <w:szCs w:val="24"/>
              </w:rPr>
              <w:t>1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i/>
                <w:sz w:val="24"/>
                <w:szCs w:val="24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i/>
                <w:sz w:val="24"/>
                <w:szCs w:val="24"/>
              </w:rPr>
              <w:t>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i/>
                <w:sz w:val="24"/>
                <w:szCs w:val="24"/>
              </w:rPr>
              <w:t>4</w:t>
            </w:r>
          </w:p>
        </w:tc>
      </w:tr>
      <w:tr w:rsidR="00DD7085" w:rsidRPr="00B31966" w:rsidTr="00B5764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Раздел 1. Обеспечение безопасности жизнедеятельности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0A4AC5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B5764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1.1 Цели и задачи изучаемой дисциплины. Основные понятия безопасности жизнедеятельности.</w:t>
            </w:r>
          </w:p>
        </w:tc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Основные цели и задачи учебной дисциплины «Безопасность жизнедеятельности» (БЖД) . Основные термины и определения: среда обитания, природные и техногенные факторы окружающей среды, производственная среда, опасные зоны и рабочее место, безопасность, стихийные бедствия и чрезвычайные ситуации, экологическая безопасность на ж/д транспорте. Роль дисциплины в процессе освоения основной профессиональной деятельности.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 xml:space="preserve">Современное состояние и негативные факторы среды обитания.  Принципы обеспечения безопасного взаимодействия человека со средой обитания. Системы восприятия человеком состояния среды обитания. Классификация основных форм деятельности человека. 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0A4AC5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0A4AC5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rPr>
          <w:trHeight w:val="87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Раздел 2. Безопасность жизнедеятельности в чрезвычайных ситуациях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0A4AC5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6C107F"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 Чрезвычайные ситуации природного происхождения</w:t>
            </w:r>
            <w:r w:rsidR="00D123B3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и техногенного и социального происхождения</w:t>
            </w:r>
            <w:r w:rsidR="001141A5" w:rsidRPr="00B3196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872020" w:rsidRPr="00B31966" w:rsidRDefault="001141A5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2.2</w:t>
            </w:r>
            <w:r w:rsidR="00872020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метеорологического характера</w:t>
            </w:r>
          </w:p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</w:t>
            </w:r>
            <w:r w:rsidR="001141A5" w:rsidRPr="00B3196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гидрологического характера</w:t>
            </w:r>
          </w:p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</w:t>
            </w:r>
            <w:r w:rsidR="001141A5" w:rsidRPr="00B31966">
              <w:rPr>
                <w:rFonts w:asciiTheme="majorBidi" w:hAnsiTheme="majorBidi" w:cstheme="majorBidi"/>
                <w:sz w:val="24"/>
                <w:szCs w:val="24"/>
              </w:rPr>
              <w:t>.4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Природные чрезвычайные ситуации 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биологического происхождения</w:t>
            </w:r>
          </w:p>
          <w:p w:rsidR="00872020" w:rsidRPr="00B31966" w:rsidRDefault="00872020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6C107F">
        <w:trPr>
          <w:trHeight w:val="15"/>
        </w:trPr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Понятия и общая классификация чрезвычайных ситуаций (ЧС). Характерные</w:t>
            </w: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6C107F">
        <w:trPr>
          <w:trHeight w:val="1080"/>
        </w:trPr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признаки ЧС: по природе возникновения, по масштабам распространения последствий,  по причине возникновения, по возможности предотвращения ЧС.</w:t>
            </w:r>
          </w:p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Практические занятия</w:t>
            </w:r>
          </w:p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Чрезвычайные ситуации природного происхождения</w:t>
            </w:r>
          </w:p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правил поведения в условиях чрезвычайных ситуациях природного характера</w:t>
            </w:r>
          </w:p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правил поведения в условиях чрезвычайных ситуациях техногенного характера</w:t>
            </w: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6C107F"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Самостоятельная работа </w:t>
            </w: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</w:p>
          <w:p w:rsidR="00872020" w:rsidRPr="00B31966" w:rsidRDefault="00872020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Чрезвычайные ситуации природного происхождения: геологические, метеорологические, гидрологические, природные пожары, биологические, космические.</w:t>
            </w: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020" w:rsidRPr="00B31966" w:rsidRDefault="00872020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020" w:rsidRPr="00B31966" w:rsidRDefault="00872020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</w:t>
            </w:r>
            <w:r w:rsidR="001141A5" w:rsidRPr="00B31966">
              <w:rPr>
                <w:rFonts w:asciiTheme="majorBidi" w:hAnsiTheme="majorBidi" w:cstheme="majorBidi"/>
                <w:sz w:val="24"/>
                <w:szCs w:val="24"/>
              </w:rPr>
              <w:t>.5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техногенного происхождения.</w:t>
            </w: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</w:t>
            </w:r>
            <w:r w:rsidR="001141A5" w:rsidRPr="00B3196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на радиационно-опасных объектах</w:t>
            </w: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31966" w:rsidRDefault="001141A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2.7</w:t>
            </w:r>
            <w:r w:rsidR="000A4AC5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на транспорте</w:t>
            </w: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</w:t>
            </w:r>
            <w:r w:rsidR="001141A5" w:rsidRPr="00B3196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на пожаро- и взрыво-опасных объектах</w:t>
            </w: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0A4AC5" w:rsidRPr="00B31966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техногенного происхождения. Общая характеристика и классификация. Аварии на водном транспорте. Аварии на гидротехнических сооружениях. Аварии на пожаро-взрывоопасных объектах. Действия населения при техногенных ЧС.</w:t>
            </w:r>
          </w:p>
          <w:p w:rsidR="000A4AC5" w:rsidRPr="00B31966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Индивидуальная защитная одежда и снаряжение. Действия, которые должны предприниматься при получении команды следовать к местонахождению спасательных шлюпок и плотов. Действия, которые должны предприниматься при оставлении судна, нахождении в воде. Действия, которые должны предприниматься на спасательной шлюпке и плоту. Основные опасности, угрожающие терпящим бедствие. Противопожарное оборудование и его расположение на судне. Инструкции о: стационарных установках, снаряжении пожарного, личном оборудовании, противопожарных устройствах и оборудовании, методах борьбы с пожаром, огнетушащих веществах, процедурах борьбы с пожаром, использовании дыхательного аппарата в ходе борьбы с пожаром и действий по спасению.</w:t>
            </w:r>
          </w:p>
          <w:p w:rsidR="000A4AC5" w:rsidRPr="00B31966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Выживание в море в случае оставления судна и борьбу с пожаром.</w:t>
            </w:r>
          </w:p>
          <w:p w:rsidR="00872020" w:rsidRPr="00B31966" w:rsidRDefault="00872020" w:rsidP="0087202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2020" w:rsidRPr="00B31966" w:rsidRDefault="00872020" w:rsidP="0087202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Практические занятия</w:t>
            </w:r>
          </w:p>
          <w:p w:rsidR="00872020" w:rsidRPr="00B31966" w:rsidRDefault="00872020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Чрезвычайные ситуации на химически-опасных объектах</w:t>
            </w:r>
          </w:p>
          <w:p w:rsidR="00872020" w:rsidRPr="00B31966" w:rsidRDefault="00872020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мер безопасности при чрезвычайных ситуациях социального происхождения</w:t>
            </w:r>
          </w:p>
          <w:p w:rsidR="00872020" w:rsidRPr="00B31966" w:rsidRDefault="00872020" w:rsidP="0087202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Самостоятельная работа </w:t>
            </w: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</w:p>
          <w:p w:rsidR="00872020" w:rsidRPr="00B31966" w:rsidRDefault="00C42E01" w:rsidP="00DF213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F213C" w:rsidRPr="00B31966">
              <w:rPr>
                <w:rFonts w:asciiTheme="majorBidi" w:hAnsiTheme="majorBidi" w:cstheme="majorBidi"/>
                <w:sz w:val="24"/>
                <w:szCs w:val="24"/>
              </w:rPr>
              <w:t>Основные опасности, угрожающие терпящим бедствие. Противопожарное оборудование и его расположение на судне. Инструкции о: стационарных установках, снаряжении пожарного, личном оборудовании, противопожарных устройствах и оборудовании, методах борьбы с пожаром, огнетушащих веществах, процедурах борьбы с пожаром, использовании дыхательного аппарата в ходе борьбы с пожаром и действий по спасению.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872020" w:rsidRPr="00B31966" w:rsidRDefault="00872020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7085" w:rsidRPr="00B31966" w:rsidTr="00CD445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AC5" w:rsidRPr="00B31966" w:rsidRDefault="001141A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2.9</w:t>
            </w:r>
            <w:r w:rsidR="000A4AC5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социального происхождения.</w:t>
            </w: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E01" w:rsidRPr="00B31966" w:rsidRDefault="00C42E01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0A4AC5" w:rsidRPr="00B31966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социального происхождения: терроризм, шантаж, мошенничество, разбой, бандитизм, инфекционные заболевания.</w:t>
            </w:r>
          </w:p>
          <w:p w:rsidR="00292EDC" w:rsidRPr="00B31966" w:rsidRDefault="00292EDC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Практическая работа</w:t>
            </w:r>
          </w:p>
          <w:p w:rsidR="00292EDC" w:rsidRPr="00B31966" w:rsidRDefault="001141A5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Изучение основных мер безопасности при чрезвычайных ситуациях социального происхождения</w:t>
            </w:r>
          </w:p>
          <w:p w:rsidR="00C42E01" w:rsidRPr="00B31966" w:rsidRDefault="00C42E01" w:rsidP="00C42E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C42E01" w:rsidRPr="00B31966" w:rsidRDefault="00C42E01" w:rsidP="00C42E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социального происхождения.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42E01" w:rsidRPr="00B31966" w:rsidRDefault="00C42E01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2E01" w:rsidRPr="00B31966" w:rsidRDefault="00C42E01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2E01" w:rsidRPr="00B31966" w:rsidRDefault="00C42E01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D7085" w:rsidRPr="00B31966" w:rsidTr="00CD4457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AC5" w:rsidRPr="00B31966" w:rsidRDefault="001141A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2.10</w:t>
            </w:r>
            <w:r w:rsidR="000A4AC5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Защита и жизнеобеспечение населения в условиях ЧС.</w:t>
            </w:r>
          </w:p>
          <w:p w:rsidR="000A4AC5" w:rsidRPr="00B31966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0A4AC5" w:rsidRPr="00B31966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Защита и жизнеобеспечение населения в условиях чрезвычайной ситуации. Принцип защиты. Основные способы защиты. Основные мероприятия защиты  в условиях ЧС.</w:t>
            </w:r>
          </w:p>
          <w:p w:rsidR="00292EDC" w:rsidRPr="00B31966" w:rsidRDefault="00292EDC" w:rsidP="00292ED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Практическая работа</w:t>
            </w:r>
          </w:p>
          <w:p w:rsidR="00292EDC" w:rsidRPr="00B31966" w:rsidRDefault="00292EDC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первичных действий населения в очаге ядерного поражения</w:t>
            </w:r>
          </w:p>
          <w:p w:rsidR="006C107F" w:rsidRPr="00B31966" w:rsidRDefault="006C107F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6C107F" w:rsidRPr="00B31966" w:rsidRDefault="006C107F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Защита и жизнеобеспечение населения в условиях ЧС.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C107F" w:rsidRPr="00B31966" w:rsidRDefault="006C107F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107F" w:rsidRPr="00B31966" w:rsidRDefault="006C107F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C107F" w:rsidRPr="00B31966" w:rsidRDefault="006C107F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31966" w:rsidRDefault="000A4AC5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D7085" w:rsidRPr="00B31966" w:rsidTr="006C107F">
        <w:trPr>
          <w:trHeight w:val="220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EDC" w:rsidRPr="00B31966" w:rsidRDefault="00C42E01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2.11</w:t>
            </w:r>
            <w:r w:rsidR="00292EDC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военного времени.</w:t>
            </w:r>
          </w:p>
          <w:p w:rsidR="00292EDC" w:rsidRPr="00B31966" w:rsidRDefault="00292EDC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Характеристика ядерного оружия и действий населения в очаге ядерного поражения.</w:t>
            </w:r>
          </w:p>
          <w:p w:rsidR="00292EDC" w:rsidRPr="00B31966" w:rsidRDefault="00292EDC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EDC" w:rsidRPr="00B31966" w:rsidRDefault="00292EDC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Характеристика ядерного оружия и действия населения в очаге ядерного поражения</w:t>
            </w:r>
          </w:p>
          <w:p w:rsidR="00292EDC" w:rsidRPr="00B31966" w:rsidRDefault="00292ED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Поражающие факторы ядерного оружия</w:t>
            </w:r>
          </w:p>
          <w:p w:rsidR="00292EDC" w:rsidRPr="00B31966" w:rsidRDefault="00292ED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Пожарное оборудование и системы контроля и пожарной сигнализации.</w:t>
            </w:r>
          </w:p>
          <w:p w:rsidR="00292EDC" w:rsidRPr="00B31966" w:rsidRDefault="00292ED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Тактика тушения пожара. Спасание и эвакуация пострадавших.</w:t>
            </w:r>
          </w:p>
          <w:p w:rsidR="00292EDC" w:rsidRPr="00B31966" w:rsidRDefault="00292ED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Выбор средств обеспечения электробезопасности.</w:t>
            </w:r>
          </w:p>
          <w:p w:rsidR="00292EDC" w:rsidRPr="00B31966" w:rsidRDefault="00292ED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Определение эффективности методов и средств защиты от ионизирующих излучений.</w:t>
            </w:r>
          </w:p>
          <w:p w:rsidR="00292EDC" w:rsidRPr="00B31966" w:rsidRDefault="00292EDC" w:rsidP="00292ED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Практическая работа</w:t>
            </w:r>
          </w:p>
          <w:p w:rsidR="00292EDC" w:rsidRPr="00B31966" w:rsidRDefault="00292EDC" w:rsidP="00292E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первичных действий населения в очаге</w:t>
            </w:r>
          </w:p>
          <w:p w:rsidR="00292EDC" w:rsidRPr="00B31966" w:rsidRDefault="00292EDC" w:rsidP="00292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химического и биологического поражения</w:t>
            </w:r>
          </w:p>
          <w:p w:rsidR="00D123B3" w:rsidRPr="00B31966" w:rsidRDefault="00D123B3" w:rsidP="00D12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D123B3" w:rsidRPr="00B31966" w:rsidRDefault="00D123B3" w:rsidP="00D123B3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Характеристика ядерного оружия и действий населения в очаге ядерного поражения.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D123B3">
        <w:trPr>
          <w:trHeight w:val="419"/>
        </w:trPr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3B3" w:rsidRPr="00B31966" w:rsidRDefault="00D123B3" w:rsidP="00C42E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</w:t>
            </w:r>
            <w:r w:rsidR="00C42E01"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Особенности химического и биологического оружия. Действия населения в очаге химического и биологического поражения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3B3" w:rsidRPr="00B31966" w:rsidRDefault="00D123B3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Особенности химического и биологического оружия. Действия населения в очаге химического и биологического поражения.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D7085" w:rsidRPr="00B31966" w:rsidTr="00C42E01">
        <w:trPr>
          <w:trHeight w:val="1034"/>
        </w:trPr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3B3" w:rsidRPr="00B31966" w:rsidRDefault="00D123B3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3B3" w:rsidRPr="00B31966" w:rsidRDefault="00D123B3" w:rsidP="00D123B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Практическая работа</w:t>
            </w:r>
          </w:p>
          <w:p w:rsidR="00D123B3" w:rsidRPr="00B31966" w:rsidRDefault="00D123B3" w:rsidP="00D12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первичных средств индивидуальной защиты от поражающих факторов в ЧС</w:t>
            </w:r>
          </w:p>
          <w:p w:rsidR="00D123B3" w:rsidRPr="00B31966" w:rsidRDefault="00D123B3" w:rsidP="00D12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первичных действий населения при радиоактивном и химическом заражении местности</w:t>
            </w: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D123B3">
        <w:trPr>
          <w:trHeight w:val="465"/>
        </w:trPr>
        <w:tc>
          <w:tcPr>
            <w:tcW w:w="1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3B3" w:rsidRPr="00B31966" w:rsidRDefault="00D123B3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3B3" w:rsidRPr="00B31966" w:rsidRDefault="00D123B3" w:rsidP="00D12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D123B3" w:rsidRPr="00B31966" w:rsidRDefault="00D123B3" w:rsidP="00D123B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Действия населения в очаге химического и биологического поражения</w:t>
            </w: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6C107F">
        <w:trPr>
          <w:trHeight w:val="2514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EDC" w:rsidRPr="00B31966" w:rsidRDefault="00C42E01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Тема 2.13</w:t>
            </w:r>
            <w:r w:rsidR="00292EDC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Защита населения при радиоактивном и химическом заражении местности.</w:t>
            </w:r>
          </w:p>
          <w:p w:rsidR="00292EDC" w:rsidRPr="00B31966" w:rsidRDefault="00292EDC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92EDC" w:rsidRPr="00B31966" w:rsidRDefault="00292EDC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i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292EDC" w:rsidRPr="00B31966" w:rsidRDefault="00292EDC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Защита населения при радиоактивном и химическом заражении местности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Характеристика оружия массового поражения: ядерное, химическое, бактериологическое и его поражающие факторы. Защита бригады после применения противником оружия массового поражения (ОМП). </w:t>
            </w:r>
          </w:p>
          <w:p w:rsidR="00292EDC" w:rsidRPr="00B31966" w:rsidRDefault="00292EDC" w:rsidP="00292E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Защита при радиоактивном загрязнении. Защита при химическом загрязнении. Обеспечение населения и формирований средствами индивидуальной защиты. Укрытие населения в защитных сооружениях.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Средства защиты органов дыхания. Средства защиты кожи.</w:t>
            </w: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23B3" w:rsidRPr="00B31966" w:rsidRDefault="00D123B3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EDC" w:rsidRPr="00B31966" w:rsidRDefault="00292EDC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292EDC" w:rsidRPr="00B31966" w:rsidRDefault="00292EDC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92EDC" w:rsidRPr="00B31966" w:rsidRDefault="00292EDC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6C107F">
        <w:trPr>
          <w:trHeight w:val="1676"/>
        </w:trPr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EDC" w:rsidRPr="00B31966" w:rsidRDefault="00292EDC" w:rsidP="00C42E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</w:t>
            </w:r>
            <w:r w:rsidR="00C42E01" w:rsidRPr="00B3196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Назначение и задачи гражданской обороны.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  <w:r w:rsidRPr="00B31966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pacing w:val="-8"/>
                <w:sz w:val="24"/>
                <w:szCs w:val="24"/>
              </w:rPr>
              <w:t>Назначение и задачи гражданской обороны. Основные задачи ГО. Формирование ГО. Режимы функционирования ГО. Руководство ГО.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pacing w:val="-8"/>
                <w:sz w:val="24"/>
                <w:szCs w:val="24"/>
              </w:rPr>
              <w:t>Практические занятия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Мероприятия, способствующие устойчивости производств в условиях ЧС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Изучение основных правил поведения в условиях чрезвычайных ситуациях природного характера</w:t>
            </w:r>
          </w:p>
          <w:p w:rsidR="00292EDC" w:rsidRPr="00B31966" w:rsidRDefault="00292EDC" w:rsidP="00292E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292EDC" w:rsidRPr="00B31966" w:rsidRDefault="00292EDC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Назначение и задачи гражданской обороны.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87" w:rsidRPr="00B31966" w:rsidRDefault="00EE7287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2EDC" w:rsidRPr="00B31966" w:rsidRDefault="00292EDC" w:rsidP="00C42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EDC" w:rsidRPr="00B31966" w:rsidRDefault="00292ED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92EDC" w:rsidRPr="00B31966" w:rsidRDefault="00292ED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D7085" w:rsidRPr="00B31966" w:rsidTr="00CD4457">
        <w:trPr>
          <w:trHeight w:val="286"/>
        </w:trPr>
        <w:tc>
          <w:tcPr>
            <w:tcW w:w="1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C42E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</w:t>
            </w:r>
            <w:r w:rsidR="00C42E01" w:rsidRPr="00B3196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Устойчивость производств в условиях чрезвычайных ситуаций.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87" w:rsidRPr="00B31966" w:rsidRDefault="00EE728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C42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D7085" w:rsidRPr="00B31966" w:rsidTr="00CD4457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Понятие устойчивости работы объектов экономики. Факторы определяющие устойчивость работы объектов. Пути и способы повышения устойчивости работы объектов.</w:t>
            </w: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rPr>
          <w:trHeight w:val="1666"/>
        </w:trPr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Зависимость транспортной безопасности от природных факторов в нормальных условиях эксплуатации. Зависимость транспортной безопасности от стихийных явлений.  Защита предприятий и населения в ЧС.  Психологические аспекты безопасности в ЧС. Ликвидация ЧС и их последствий. Причины неустойчивой работы предприятий.</w:t>
            </w: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 xml:space="preserve">Отрицательное воздействие ж/д транспорта на окружающую природную среду. Предотвращение загрязнения  водоемов сточными водами. Отходы - источник негативных факторов техносферы. Проблема утилизации судовых твердых и жидких отходов. Перспективные способы удаления и обработки судовых отходов. Предотвращение загрязнения  водоемов мусором (бытовыми и производственными отходами). Охрана водной поверхности от загрязнения нефтью и нефтепродуктами. Охрана атмосферы от загрязнения отработавшими </w:t>
            </w:r>
            <w:r w:rsidRPr="00B3196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lastRenderedPageBreak/>
              <w:t xml:space="preserve">газами судовых ДВС. 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>Национальное законодательство и международные конвенции по охране окружающей среды.</w:t>
            </w: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B57647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Практические занятия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B57647">
        <w:trPr>
          <w:trHeight w:val="714"/>
        </w:trPr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Мероприятия, способствующие устойчивости производств в условиях ЧС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c>
          <w:tcPr>
            <w:tcW w:w="1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Самостоятельная работа обучающихся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rPr>
          <w:trHeight w:val="83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C42E01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2.16</w:t>
            </w:r>
            <w:r w:rsidR="00B57647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Основы  обороны государства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C42E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</w:t>
            </w:r>
            <w:r w:rsidR="00C42E01" w:rsidRPr="00B3196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Структура Вооруженных Сил РФ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Национальная безопасность РФ. Основы обороны государства. История и предназначение Вооруженных Сил. Вооружение и боевая техника Российской армии и флота. 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Структура Вооруженных Сил РФ</w:t>
            </w:r>
          </w:p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EE728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C42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D7085" w:rsidRPr="00B31966" w:rsidTr="00A07708">
        <w:trPr>
          <w:trHeight w:val="2324"/>
        </w:trPr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C42E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</w:t>
            </w:r>
            <w:r w:rsidR="00C42E01" w:rsidRPr="00B3196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Порядок прохождения военной службы.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Порядок прохождения военной службы. Назначение на воинские должности. Устав внутренней службы. Дисциплинарный устав. Устав гарнизонной и караульной служб. </w:t>
            </w:r>
          </w:p>
          <w:p w:rsidR="00C42E01" w:rsidRPr="00B31966" w:rsidRDefault="00C42E01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Практические занятия</w:t>
            </w:r>
          </w:p>
          <w:p w:rsidR="00C42E01" w:rsidRPr="00B31966" w:rsidRDefault="00C42E01" w:rsidP="00B57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Действующие уставы и их характеристика в ВС РФ</w:t>
            </w:r>
          </w:p>
          <w:p w:rsidR="00C42E01" w:rsidRPr="00B31966" w:rsidRDefault="00C42E01" w:rsidP="00C42E0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C42E01" w:rsidRPr="00B31966" w:rsidRDefault="00C42E01" w:rsidP="00C42E0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.Назначение на воинские должности. Устав внутренней службы. Дисциплинарный устав. Устав гарнизонной и караульной служб. 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42E01" w:rsidRPr="00B31966" w:rsidRDefault="00C42E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D7085" w:rsidRPr="00B31966" w:rsidTr="00EE7287">
        <w:trPr>
          <w:trHeight w:val="1095"/>
        </w:trPr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87" w:rsidRPr="00B31966" w:rsidRDefault="00EE7287" w:rsidP="00EE728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2.19 Боевые традиции и символы воинской чести.</w:t>
            </w:r>
          </w:p>
          <w:p w:rsidR="00EE7287" w:rsidRPr="00B31966" w:rsidRDefault="00EE728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EE7287" w:rsidRPr="00B31966" w:rsidRDefault="00EE728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Боевые традиции и символы воинской службы.</w:t>
            </w:r>
          </w:p>
          <w:p w:rsidR="00EE7287" w:rsidRPr="00B31966" w:rsidRDefault="00EE728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Практические занятия</w:t>
            </w:r>
          </w:p>
          <w:p w:rsidR="00EE7287" w:rsidRPr="00B31966" w:rsidRDefault="00EE7287" w:rsidP="00EE728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Характеристика боевых традиций и символов воинской чести ВС РФ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287" w:rsidRPr="00B31966" w:rsidRDefault="00EE728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E7287" w:rsidRPr="00B31966" w:rsidRDefault="00EE728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EE7287" w:rsidRPr="00B31966" w:rsidRDefault="00EE728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E7287" w:rsidRPr="00B31966" w:rsidRDefault="00EE728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87" w:rsidRPr="00B31966" w:rsidRDefault="00EE728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D7085" w:rsidRPr="00B31966" w:rsidTr="00CD4457">
        <w:trPr>
          <w:trHeight w:val="1665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Раздел 3. Значение медицинских знаний при ликвидации последствий ЧС и организации здорового образа жизни.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ind w:firstLine="7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68073F">
        <w:trPr>
          <w:trHeight w:val="56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708" w:rsidRPr="00B31966" w:rsidRDefault="00A07708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3.1 Первая медицинская помощь в чрезвычайных ситуациях.</w:t>
            </w:r>
          </w:p>
          <w:p w:rsidR="00A07708" w:rsidRPr="00B31966" w:rsidRDefault="00A07708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708" w:rsidRPr="00B31966" w:rsidRDefault="00A07708" w:rsidP="00A0770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A07708" w:rsidRPr="00B31966" w:rsidRDefault="00A07708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Оценка состояния пострадавшего и первичные реанимационные меры. Искусственное дыхание и закрытый массаж сердца.</w:t>
            </w:r>
          </w:p>
          <w:p w:rsidR="00A07708" w:rsidRPr="00B31966" w:rsidRDefault="00A07708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Помощь при ушибах, вывихах, переломах конечностей и кровотечениях из ран. Помощь при травмах головы, синдромах сдавливания, переломах позвоночника, внутренних кровотечениях. Помощь при ожогах, обморожениях, замерзании, тепловых и солнечных ударах и при отравлениях.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Помощь при </w:t>
            </w:r>
            <w:proofErr w:type="spellStart"/>
            <w:r w:rsidRPr="00B31966">
              <w:rPr>
                <w:rFonts w:asciiTheme="majorBidi" w:hAnsiTheme="majorBidi" w:cstheme="majorBidi"/>
                <w:sz w:val="24"/>
                <w:szCs w:val="24"/>
              </w:rPr>
              <w:t>электротравмах</w:t>
            </w:r>
            <w:proofErr w:type="spellEnd"/>
          </w:p>
          <w:p w:rsidR="00A07708" w:rsidRPr="00B31966" w:rsidRDefault="00A07708" w:rsidP="00A0770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Практические занятия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способов оказания первой медицинской помощи при травматических повреждениях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способов оказания первой медицинской помощи при кровотечениях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способов оказания первой медицинской помощи при переломах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способов оказания первой медицинской помощи при синдроме длительного сдавливания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способов оказания первой медицинской помощи при отравлениях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способов оказания первой медицинской помощи при  ожогах и обморожениях</w:t>
            </w:r>
          </w:p>
          <w:p w:rsidR="00A07708" w:rsidRPr="00B31966" w:rsidRDefault="00A07708" w:rsidP="000A4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Изучение основных способов оказания первой медицинской помощи при шоке и </w:t>
            </w:r>
            <w:proofErr w:type="spellStart"/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электротравмах</w:t>
            </w:r>
            <w:proofErr w:type="spellEnd"/>
          </w:p>
          <w:p w:rsidR="00A07708" w:rsidRPr="00B31966" w:rsidRDefault="00A07708" w:rsidP="00A077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проведения закрытого массажа сердца и искусственного дыхания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Оценка состояния пострадавшего и первичные реанимационные меры. Искусственное дыхание и закрытый массаж сердца.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Помощь при ушибах, вывихах, переломах конечностей и кровотечениях из ран. Помощь при травмах головы, синдромах сдавливания, переломах позвоночника, внутренних кровотечениях. Помощь при ожогах, </w:t>
            </w: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обморожениях, замерзании, тепловых и солнечных ударах и при отравлениях.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Помощь при </w:t>
            </w:r>
            <w:proofErr w:type="spellStart"/>
            <w:r w:rsidRPr="00B31966">
              <w:rPr>
                <w:rFonts w:asciiTheme="majorBidi" w:hAnsiTheme="majorBidi" w:cstheme="majorBidi"/>
                <w:sz w:val="24"/>
                <w:szCs w:val="24"/>
              </w:rPr>
              <w:t>электротравмах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7708" w:rsidRPr="00B31966" w:rsidRDefault="00A07708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708" w:rsidRPr="00B31966" w:rsidRDefault="00A07708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3.2  Понятие здоровья и содержание здорового образа жизни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3.3 Основные принципы рационального питания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3F" w:rsidRPr="00B31966" w:rsidRDefault="0068073F" w:rsidP="0068073F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Психическое, физическое, нравственное здоровье. Режим жизнедеятельности.</w:t>
            </w:r>
          </w:p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Физическая культура человека. Рациональное </w:t>
            </w:r>
            <w:proofErr w:type="spellStart"/>
            <w:r w:rsidRPr="00B31966">
              <w:rPr>
                <w:rFonts w:asciiTheme="majorBidi" w:hAnsiTheme="majorBidi" w:cstheme="majorBidi"/>
                <w:sz w:val="24"/>
                <w:szCs w:val="24"/>
              </w:rPr>
              <w:t>питание.Состояние</w:t>
            </w:r>
            <w:proofErr w:type="spellEnd"/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объектов окружающей среды.</w:t>
            </w:r>
            <w:r w:rsidR="0068073F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Основные принципы рационального питания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Практические занятия</w:t>
            </w:r>
          </w:p>
          <w:p w:rsidR="0068073F" w:rsidRPr="00B31966" w:rsidRDefault="0068073F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понятий здорового образа жизни</w:t>
            </w:r>
          </w:p>
          <w:p w:rsidR="00B57647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Режим жизнедеятельности.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Физическая культура человека. Рациональное </w:t>
            </w:r>
            <w:proofErr w:type="spellStart"/>
            <w:r w:rsidRPr="00B31966">
              <w:rPr>
                <w:rFonts w:asciiTheme="majorBidi" w:hAnsiTheme="majorBidi" w:cstheme="majorBidi"/>
                <w:sz w:val="24"/>
                <w:szCs w:val="24"/>
              </w:rPr>
              <w:t>питание.Состояние</w:t>
            </w:r>
            <w:proofErr w:type="spellEnd"/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объектов окружающей среды.</w:t>
            </w:r>
          </w:p>
          <w:p w:rsidR="00B57647" w:rsidRPr="00B31966" w:rsidRDefault="00B57647" w:rsidP="0068073F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Основные</w:t>
            </w:r>
            <w:r w:rsidR="0068073F"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принципы рационального питания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CD4457">
        <w:trPr>
          <w:trHeight w:val="1230"/>
        </w:trPr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3.4 Вредные привычки и их влияние на здоровье человека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68073F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073F" w:rsidRPr="00B31966" w:rsidRDefault="0068073F" w:rsidP="0068073F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Влияние на организм человека курения, пристрастия к алкоголю, наркотики.</w:t>
            </w:r>
          </w:p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Наркомания. Психическая, физическая зависимость. 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Практические занятия</w:t>
            </w:r>
          </w:p>
          <w:p w:rsidR="00B57647" w:rsidRPr="00B31966" w:rsidRDefault="0068073F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вредных факторов влияния курения, алкоголя и наркомании на состояние здоровья человека</w:t>
            </w:r>
          </w:p>
          <w:p w:rsidR="00B57647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Влияние на организм человека курения, пристрастия к алкоголю, наркотики.</w:t>
            </w:r>
          </w:p>
          <w:p w:rsidR="00B57647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Наркомания. Психическая, физическая зависимость. 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B57647"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73F" w:rsidRPr="00B31966" w:rsidRDefault="0068073F" w:rsidP="0068073F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3.5  Основные факторы риска, влияющие на здоровье человека»</w:t>
            </w:r>
          </w:p>
          <w:p w:rsidR="0068073F" w:rsidRPr="00B31966" w:rsidRDefault="0068073F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3F" w:rsidRPr="00B31966" w:rsidRDefault="0068073F" w:rsidP="0068073F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  <w:p w:rsidR="0068073F" w:rsidRPr="00B31966" w:rsidRDefault="0068073F" w:rsidP="0068073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Факторы риска: утомление, стресс, гиподинамия.</w:t>
            </w:r>
          </w:p>
          <w:p w:rsidR="00F51263" w:rsidRPr="00B31966" w:rsidRDefault="00F51263" w:rsidP="00F5126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Практические занятия</w:t>
            </w:r>
          </w:p>
          <w:p w:rsidR="0068073F" w:rsidRPr="00B31966" w:rsidRDefault="0068073F" w:rsidP="00B57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основных факторов риска, влияющих на состояние здоровья человека</w:t>
            </w:r>
          </w:p>
          <w:p w:rsidR="00F51263" w:rsidRPr="00B31966" w:rsidRDefault="00F51263" w:rsidP="00B57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Профилактика наркомании</w:t>
            </w:r>
          </w:p>
          <w:p w:rsidR="00F51263" w:rsidRPr="00B31966" w:rsidRDefault="00F51263" w:rsidP="00F5126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F51263" w:rsidRPr="00B31966" w:rsidRDefault="00F51263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Основные факторы риска, влияющие на здоровье человека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073F" w:rsidRPr="00B31966" w:rsidRDefault="0068073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73F" w:rsidRPr="00B31966" w:rsidRDefault="0068073F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B57647"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Тема 3.6 Организация студенческого труда, отдыха и эффективной самостоятельной работы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Дидактические, социально-психологические, профессиональные трудности. Эффективность умственного труда.</w:t>
            </w:r>
          </w:p>
          <w:p w:rsidR="00F51263" w:rsidRPr="00B31966" w:rsidRDefault="00F51263" w:rsidP="00F5126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Практические занятия</w:t>
            </w:r>
          </w:p>
          <w:p w:rsidR="00F51263" w:rsidRPr="00B31966" w:rsidRDefault="00F51263" w:rsidP="00B57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факторов, оказывающих влияние на организацию студенческого труда</w:t>
            </w:r>
          </w:p>
          <w:p w:rsidR="00F51263" w:rsidRPr="00B31966" w:rsidRDefault="00F51263" w:rsidP="00F5126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F51263" w:rsidRPr="00B31966" w:rsidRDefault="00F51263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Организация студенческого труда, отдыха и эффективной самостоятельной работы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51263" w:rsidRPr="00B31966" w:rsidRDefault="00F51263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085" w:rsidRPr="00B31966" w:rsidTr="00B57647">
        <w:tc>
          <w:tcPr>
            <w:tcW w:w="1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351A73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З</w:t>
            </w:r>
            <w:r w:rsidR="00B57647" w:rsidRPr="00B31966">
              <w:rPr>
                <w:rFonts w:asciiTheme="majorBidi" w:hAnsiTheme="majorBidi" w:cstheme="majorBidi"/>
                <w:sz w:val="24"/>
                <w:szCs w:val="24"/>
              </w:rPr>
              <w:t>ачет</w:t>
            </w: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0A4AC5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31966" w:rsidTr="00B57647">
        <w:trPr>
          <w:trHeight w:val="562"/>
        </w:trPr>
        <w:tc>
          <w:tcPr>
            <w:tcW w:w="40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>Всего: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31966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966">
              <w:rPr>
                <w:rFonts w:asciiTheme="majorBidi" w:hAnsiTheme="majorBidi" w:cstheme="majorBidi"/>
                <w:sz w:val="24"/>
                <w:szCs w:val="24"/>
              </w:rPr>
              <w:t xml:space="preserve"> 56</w:t>
            </w: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31966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B57647" w:rsidRPr="00B31966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Theme="majorBidi" w:hAnsiTheme="majorBidi" w:cstheme="majorBidi"/>
          <w:bCs/>
          <w:i/>
          <w:sz w:val="24"/>
          <w:szCs w:val="24"/>
        </w:rPr>
      </w:pPr>
    </w:p>
    <w:p w:rsidR="00AC7CD9" w:rsidRPr="00B31966" w:rsidRDefault="00AC7CD9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Theme="majorBidi" w:hAnsiTheme="majorBidi" w:cstheme="majorBidi"/>
          <w:bCs/>
          <w:i/>
          <w:sz w:val="24"/>
          <w:szCs w:val="24"/>
        </w:rPr>
      </w:pPr>
    </w:p>
    <w:p w:rsidR="00AC7CD9" w:rsidRPr="00B31966" w:rsidRDefault="00AC7CD9" w:rsidP="00AC7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AC7CD9" w:rsidRPr="00B31966" w:rsidRDefault="00AC7CD9" w:rsidP="00AC7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 xml:space="preserve">1. – ознакомительный (узнавание ранее изученных объектов, свойств); </w:t>
      </w:r>
    </w:p>
    <w:p w:rsidR="00AC7CD9" w:rsidRPr="00B31966" w:rsidRDefault="00AC7CD9" w:rsidP="00AC7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AC7CD9" w:rsidRPr="00B31966" w:rsidRDefault="00AC7CD9" w:rsidP="00AC7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Theme="majorBidi" w:hAnsiTheme="majorBidi" w:cstheme="majorBidi"/>
          <w:bCs/>
          <w:i/>
          <w:sz w:val="24"/>
          <w:szCs w:val="24"/>
        </w:rPr>
      </w:pPr>
    </w:p>
    <w:p w:rsidR="00B57647" w:rsidRPr="00B31966" w:rsidRDefault="00B57647" w:rsidP="00B576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B57647" w:rsidRPr="00B31966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B57647" w:rsidRPr="00B31966" w:rsidSect="00CD4457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AC7CD9" w:rsidRPr="00B31966" w:rsidRDefault="00AC7CD9" w:rsidP="00AC7CD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программы дисциплины</w:t>
      </w:r>
    </w:p>
    <w:p w:rsidR="00AC7CD9" w:rsidRPr="00B31966" w:rsidRDefault="00AC7CD9" w:rsidP="00AC7C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7CD9" w:rsidRPr="00B31966" w:rsidRDefault="00AC7CD9" w:rsidP="00AC7C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7CD9" w:rsidRPr="00B31966" w:rsidRDefault="00AC7CD9" w:rsidP="00AC7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AC7CD9" w:rsidRPr="00B31966" w:rsidRDefault="00AC7CD9" w:rsidP="00AC7C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7CD9" w:rsidRPr="00B31966" w:rsidRDefault="00AC7CD9" w:rsidP="00AC7C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Программы дисциплины реализуется в учебном кабинете безопасности жизнедеятельности.</w:t>
      </w:r>
    </w:p>
    <w:p w:rsidR="00AC7CD9" w:rsidRPr="00B31966" w:rsidRDefault="00AC7CD9" w:rsidP="00AC7C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(СанПиН2.4.2. 178-02)1. Оно 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:rsidR="00AC7CD9" w:rsidRPr="00B31966" w:rsidRDefault="00AC7CD9" w:rsidP="000F0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В кабинете есть мультимедийное оборудование, при помощи которого участники образовательного процесса просматривают визуальную информацию по безопасности жизнедеятельности, создают презентации, видеоматериалы, иные документы.</w:t>
      </w:r>
    </w:p>
    <w:p w:rsidR="00AC7CD9" w:rsidRPr="00B31966" w:rsidRDefault="00AC7CD9" w:rsidP="00AC7C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eastAsia="Times New Roman" w:hAnsi="Times New Roman"/>
          <w:bCs/>
          <w:sz w:val="28"/>
          <w:szCs w:val="28"/>
          <w:lang w:eastAsia="ru-RU"/>
        </w:rPr>
        <w:t>Оборудование учебного кабинета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многофункциональный комплекс преподавателя;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информационно-коммуникативные средства;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экранно-звуковые пособия;</w:t>
      </w:r>
    </w:p>
    <w:p w:rsidR="00AC7CD9" w:rsidRPr="00B31966" w:rsidRDefault="00AC7CD9" w:rsidP="00AC7CD9">
      <w:pPr>
        <w:pStyle w:val="a6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eastAsia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образцы средств пожаротушения (СП);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макет автомата Калашникова;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обучающие и контролирующие программы по темам дисциплины;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комплекты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C7CD9" w:rsidRPr="00B31966" w:rsidRDefault="00AC7CD9" w:rsidP="00AC7CD9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lastRenderedPageBreak/>
        <w:t>библиотечный фонд.</w:t>
      </w:r>
    </w:p>
    <w:p w:rsidR="00AC7CD9" w:rsidRPr="00B31966" w:rsidRDefault="00AC7CD9" w:rsidP="00AC7C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В библиотечный фонд входят учебники, учебно-методические комплекты (УМК),обеспечивающие освоение учебной дисциплины «Основы безопасности жизнедеятельности»,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C7CD9" w:rsidRPr="00B31966" w:rsidRDefault="00AC7CD9" w:rsidP="000F0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В процессе освоения программы учебной дисциплины «</w:t>
      </w:r>
      <w:r w:rsidR="000F0969" w:rsidRPr="00B31966">
        <w:rPr>
          <w:rFonts w:ascii="Times New Roman" w:hAnsi="Times New Roman"/>
          <w:sz w:val="28"/>
          <w:szCs w:val="28"/>
        </w:rPr>
        <w:t>Б</w:t>
      </w:r>
      <w:r w:rsidRPr="00B31966">
        <w:rPr>
          <w:rFonts w:ascii="Times New Roman" w:hAnsi="Times New Roman"/>
          <w:sz w:val="28"/>
          <w:szCs w:val="28"/>
        </w:rPr>
        <w:t>езопасност</w:t>
      </w:r>
      <w:r w:rsidR="000F0969" w:rsidRPr="00B31966">
        <w:rPr>
          <w:rFonts w:ascii="Times New Roman" w:hAnsi="Times New Roman"/>
          <w:sz w:val="28"/>
          <w:szCs w:val="28"/>
        </w:rPr>
        <w:t xml:space="preserve">ь </w:t>
      </w:r>
      <w:r w:rsidRPr="00B31966">
        <w:rPr>
          <w:rFonts w:ascii="Times New Roman" w:hAnsi="Times New Roman"/>
          <w:sz w:val="28"/>
          <w:szCs w:val="28"/>
        </w:rPr>
        <w:t>жизнедеятельности» студенты имеют возможность доступа к электронным учебным материалам по основам безопасности жизнедеятельности, имеющимся в свободном доступе в сети Интернет (электронным книгам, практикумам, тестам).</w:t>
      </w:r>
    </w:p>
    <w:p w:rsidR="00AC7CD9" w:rsidRPr="00B31966" w:rsidRDefault="00AC7CD9" w:rsidP="00AC7C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 xml:space="preserve">Письмо Министерства образования и науки РФ от 24.11.2011 </w:t>
      </w:r>
      <w:r w:rsidRPr="00B31966">
        <w:rPr>
          <w:rFonts w:ascii="Times New Roman" w:hAnsi="Times New Roman"/>
          <w:iCs/>
          <w:sz w:val="28"/>
          <w:szCs w:val="28"/>
        </w:rPr>
        <w:br/>
        <w:t>№ МД-1552/03 «Об оснащении общеобразовательных учреждений учебным и учебно-лабораторным оборудованием».</w:t>
      </w:r>
    </w:p>
    <w:p w:rsidR="00AC7CD9" w:rsidRPr="00B31966" w:rsidRDefault="00AC7CD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0969" w:rsidRPr="00B31966" w:rsidRDefault="000F096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0969" w:rsidRPr="00B31966" w:rsidRDefault="000F0969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0F0969" w:rsidRPr="00B31966" w:rsidRDefault="000F0969" w:rsidP="000F096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3.2. Информационное обеспечение обучения</w:t>
      </w:r>
    </w:p>
    <w:p w:rsidR="000F0969" w:rsidRPr="00B31966" w:rsidRDefault="000F0969" w:rsidP="000F0969">
      <w:pPr>
        <w:rPr>
          <w:rFonts w:ascii="Times New Roman" w:hAnsi="Times New Roman"/>
          <w:sz w:val="28"/>
          <w:szCs w:val="28"/>
        </w:rPr>
      </w:pPr>
    </w:p>
    <w:p w:rsidR="000F0969" w:rsidRPr="00B31966" w:rsidRDefault="000F0969" w:rsidP="000F0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источники:</w:t>
      </w:r>
    </w:p>
    <w:p w:rsidR="000F0969" w:rsidRPr="00B31966" w:rsidRDefault="000F0969" w:rsidP="000F0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31966">
        <w:rPr>
          <w:rFonts w:ascii="Times New Roman" w:hAnsi="Times New Roman"/>
          <w:iCs/>
          <w:sz w:val="28"/>
          <w:szCs w:val="28"/>
        </w:rPr>
        <w:t>Айзман</w:t>
      </w:r>
      <w:proofErr w:type="spellEnd"/>
      <w:r w:rsidRPr="00B31966">
        <w:rPr>
          <w:rFonts w:ascii="Times New Roman" w:hAnsi="Times New Roman"/>
          <w:iCs/>
          <w:sz w:val="28"/>
          <w:szCs w:val="28"/>
        </w:rPr>
        <w:t xml:space="preserve"> Р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И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Омельченко И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В</w:t>
      </w:r>
      <w:r w:rsidRPr="00B31966">
        <w:rPr>
          <w:rFonts w:ascii="Times New Roman" w:hAnsi="Times New Roman"/>
          <w:sz w:val="28"/>
          <w:szCs w:val="28"/>
        </w:rPr>
        <w:t>. Основы медицинских знаний: учебное пособие. — М., 2020.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>Аксенова М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Кузнецов С</w:t>
      </w:r>
      <w:r w:rsidRPr="00B31966">
        <w:rPr>
          <w:rFonts w:ascii="Times New Roman" w:hAnsi="Times New Roman"/>
          <w:sz w:val="28"/>
          <w:szCs w:val="28"/>
        </w:rPr>
        <w:t xml:space="preserve">.,  </w:t>
      </w:r>
      <w:proofErr w:type="spellStart"/>
      <w:r w:rsidRPr="00B31966">
        <w:rPr>
          <w:rFonts w:ascii="Times New Roman" w:hAnsi="Times New Roman"/>
          <w:iCs/>
          <w:sz w:val="28"/>
          <w:szCs w:val="28"/>
        </w:rPr>
        <w:t>Евлахович</w:t>
      </w:r>
      <w:proofErr w:type="spellEnd"/>
      <w:r w:rsidRPr="00B31966">
        <w:rPr>
          <w:rFonts w:ascii="Times New Roman" w:hAnsi="Times New Roman"/>
          <w:iCs/>
          <w:sz w:val="28"/>
          <w:szCs w:val="28"/>
        </w:rPr>
        <w:t xml:space="preserve"> и др</w:t>
      </w:r>
      <w:r w:rsidRPr="00B31966">
        <w:rPr>
          <w:rFonts w:ascii="Times New Roman" w:hAnsi="Times New Roman"/>
          <w:sz w:val="28"/>
          <w:szCs w:val="28"/>
        </w:rPr>
        <w:t>. Огнестрельное оружие. — М., 2015.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 xml:space="preserve">Косолапова, Н.В. Безопасность жизнедеятельности: Учебник / Н.В. Косолапова. - М.: </w:t>
      </w:r>
      <w:proofErr w:type="spellStart"/>
      <w:r w:rsidRPr="00B31966">
        <w:rPr>
          <w:rFonts w:ascii="Times New Roman" w:hAnsi="Times New Roman"/>
          <w:iCs/>
          <w:sz w:val="28"/>
          <w:szCs w:val="28"/>
        </w:rPr>
        <w:t>Academia</w:t>
      </w:r>
      <w:proofErr w:type="spellEnd"/>
      <w:r w:rsidRPr="00B31966">
        <w:rPr>
          <w:rFonts w:ascii="Times New Roman" w:hAnsi="Times New Roman"/>
          <w:iCs/>
          <w:sz w:val="28"/>
          <w:szCs w:val="28"/>
        </w:rPr>
        <w:t xml:space="preserve">, 2019. 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>Косолапова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В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Прокопенко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А</w:t>
      </w:r>
      <w:r w:rsidRPr="00B31966">
        <w:rPr>
          <w:rFonts w:ascii="Times New Roman" w:hAnsi="Times New Roman"/>
          <w:sz w:val="28"/>
          <w:szCs w:val="28"/>
        </w:rPr>
        <w:t>. Основы безопасности жизнедеятельности: электронный учебник для сред. проф. образования. — М., 2017.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>Косолапова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В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Прокопенко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А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Побежимова Е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Л</w:t>
      </w:r>
      <w:r w:rsidRPr="00B31966">
        <w:rPr>
          <w:rFonts w:ascii="Times New Roman" w:hAnsi="Times New Roman"/>
          <w:sz w:val="28"/>
          <w:szCs w:val="28"/>
        </w:rPr>
        <w:t>. Безопасность жизнедеятельности: учебник для учреждений сред. проф. образования. — М., 2017.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 xml:space="preserve">Косолапова, Н.В. Безопасность жизнедеятельности. Практикум: Учебное пособие / Н.В. Косолапова, Н.А. Прокопенко, Е.Л Побежимова. - М.: </w:t>
      </w:r>
      <w:proofErr w:type="spellStart"/>
      <w:r w:rsidRPr="00B31966">
        <w:rPr>
          <w:rFonts w:ascii="Times New Roman" w:hAnsi="Times New Roman"/>
          <w:iCs/>
          <w:sz w:val="28"/>
          <w:szCs w:val="28"/>
        </w:rPr>
        <w:t>Academia</w:t>
      </w:r>
      <w:proofErr w:type="spellEnd"/>
      <w:r w:rsidRPr="00B31966">
        <w:rPr>
          <w:rFonts w:ascii="Times New Roman" w:hAnsi="Times New Roman"/>
          <w:iCs/>
          <w:sz w:val="28"/>
          <w:szCs w:val="28"/>
        </w:rPr>
        <w:t xml:space="preserve">, 2017 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>Косолапова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В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Прокопенко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А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Побежимова Е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Л</w:t>
      </w:r>
      <w:r w:rsidRPr="00B31966">
        <w:rPr>
          <w:rFonts w:ascii="Times New Roman" w:hAnsi="Times New Roman"/>
          <w:sz w:val="28"/>
          <w:szCs w:val="28"/>
        </w:rPr>
        <w:t xml:space="preserve">. Безопасность жизнедеятельности: электронное приложение к учебнику для учреждений </w:t>
      </w:r>
      <w:proofErr w:type="spellStart"/>
      <w:r w:rsidRPr="00B31966">
        <w:rPr>
          <w:rFonts w:ascii="Times New Roman" w:hAnsi="Times New Roman"/>
          <w:sz w:val="28"/>
          <w:szCs w:val="28"/>
        </w:rPr>
        <w:t>сред.проф</w:t>
      </w:r>
      <w:proofErr w:type="spellEnd"/>
      <w:r w:rsidRPr="00B31966">
        <w:rPr>
          <w:rFonts w:ascii="Times New Roman" w:hAnsi="Times New Roman"/>
          <w:sz w:val="28"/>
          <w:szCs w:val="28"/>
        </w:rPr>
        <w:t>. образования. — М., 2017.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Cs/>
          <w:sz w:val="28"/>
          <w:szCs w:val="28"/>
        </w:rPr>
        <w:t>Косолапова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В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Прокопенко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А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Cs/>
          <w:sz w:val="28"/>
          <w:szCs w:val="28"/>
        </w:rPr>
        <w:t>Побежимова Е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Cs/>
          <w:sz w:val="28"/>
          <w:szCs w:val="28"/>
        </w:rPr>
        <w:t>Л</w:t>
      </w:r>
      <w:r w:rsidRPr="00B31966">
        <w:rPr>
          <w:rFonts w:ascii="Times New Roman" w:hAnsi="Times New Roman"/>
          <w:sz w:val="28"/>
          <w:szCs w:val="28"/>
        </w:rPr>
        <w:t xml:space="preserve">. Безопасность жизнедеятельности: электронный учебно-методический комплекс для учреждений </w:t>
      </w:r>
      <w:proofErr w:type="spellStart"/>
      <w:r w:rsidRPr="00B31966">
        <w:rPr>
          <w:rFonts w:ascii="Times New Roman" w:hAnsi="Times New Roman"/>
          <w:sz w:val="28"/>
          <w:szCs w:val="28"/>
        </w:rPr>
        <w:t>сред.проф</w:t>
      </w:r>
      <w:proofErr w:type="spellEnd"/>
      <w:r w:rsidRPr="00B31966">
        <w:rPr>
          <w:rFonts w:ascii="Times New Roman" w:hAnsi="Times New Roman"/>
          <w:sz w:val="28"/>
          <w:szCs w:val="28"/>
        </w:rPr>
        <w:t>. образования. — М.,2017.</w:t>
      </w:r>
    </w:p>
    <w:p w:rsidR="000F0969" w:rsidRPr="00B31966" w:rsidRDefault="000F0969" w:rsidP="000F096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Вишняков, Я.Д. Безопасность жизнедеятельности. Защита населения и территорий в чрезвычайных ситуациях: Учебное пособие / Я.Д. Вишняков. - М.: Академия, 2019.</w:t>
      </w:r>
    </w:p>
    <w:p w:rsidR="000F0969" w:rsidRPr="00B31966" w:rsidRDefault="000F0969" w:rsidP="000F096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0969" w:rsidRPr="00B31966" w:rsidRDefault="000F0969" w:rsidP="000F0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Интернет-ресурсы:</w:t>
      </w:r>
    </w:p>
    <w:p w:rsidR="000F0969" w:rsidRPr="00B31966" w:rsidRDefault="000F0969" w:rsidP="000F0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www.mchs.gov.ru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(сайт МЧС РФ).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www.mvd.ru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(сайт МВД РФ).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www.mil.ru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(сайт Минобороны).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www.fsb.ru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(сайт ФСБ РФ).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dic</w:t>
        </w:r>
        <w:proofErr w:type="spellEnd"/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academic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(Академик. Словари энциклопедии).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www.booksgid.com</w:t>
        </w:r>
      </w:hyperlink>
      <w:r w:rsidR="000F0969" w:rsidRPr="00B31966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0F0969" w:rsidRPr="00B31966">
        <w:rPr>
          <w:rFonts w:ascii="Times New Roman" w:hAnsi="Times New Roman"/>
          <w:sz w:val="28"/>
          <w:szCs w:val="28"/>
        </w:rPr>
        <w:t>Воок</w:t>
      </w:r>
      <w:proofErr w:type="spellEnd"/>
      <w:r w:rsidR="000F0969" w:rsidRPr="00B31966">
        <w:rPr>
          <w:rFonts w:ascii="Times New Roman" w:hAnsi="Times New Roman"/>
          <w:sz w:val="28"/>
          <w:szCs w:val="28"/>
          <w:lang w:val="en-US"/>
        </w:rPr>
        <w:t xml:space="preserve">s </w:t>
      </w:r>
      <w:proofErr w:type="spellStart"/>
      <w:r w:rsidR="000F0969" w:rsidRPr="00B31966">
        <w:rPr>
          <w:rFonts w:ascii="Times New Roman" w:hAnsi="Times New Roman"/>
          <w:sz w:val="28"/>
          <w:szCs w:val="28"/>
          <w:lang w:val="en-US"/>
        </w:rPr>
        <w:t>Gid</w:t>
      </w:r>
      <w:proofErr w:type="spellEnd"/>
      <w:r w:rsidR="000F0969" w:rsidRPr="00B31966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0F0969" w:rsidRPr="00B31966">
        <w:rPr>
          <w:rFonts w:ascii="Times New Roman" w:hAnsi="Times New Roman"/>
          <w:sz w:val="28"/>
          <w:szCs w:val="28"/>
        </w:rPr>
        <w:t>Электронная библиотека).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globalteka</w:t>
        </w:r>
        <w:proofErr w:type="spellEnd"/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/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index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html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0F0969" w:rsidRPr="00B31966">
        <w:rPr>
          <w:rFonts w:ascii="Times New Roman" w:hAnsi="Times New Roman"/>
          <w:sz w:val="28"/>
          <w:szCs w:val="28"/>
        </w:rPr>
        <w:t>Глобалтека</w:t>
      </w:r>
      <w:proofErr w:type="spellEnd"/>
      <w:r w:rsidR="000F0969" w:rsidRPr="00B31966">
        <w:rPr>
          <w:rFonts w:ascii="Times New Roman" w:hAnsi="Times New Roman"/>
          <w:sz w:val="28"/>
          <w:szCs w:val="28"/>
        </w:rPr>
        <w:t>. Глобальная библиотека научных ресурсов).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www.window.edu.ru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(Единое окно доступа к образовательным ресурсам).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www.iprbookshop.Ru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(Электронно-библиотечная система </w:t>
      </w:r>
      <w:proofErr w:type="spellStart"/>
      <w:r w:rsidR="000F0969" w:rsidRPr="00B31966">
        <w:rPr>
          <w:rFonts w:ascii="Times New Roman" w:hAnsi="Times New Roman"/>
          <w:sz w:val="28"/>
          <w:szCs w:val="28"/>
        </w:rPr>
        <w:t>IPRbooks</w:t>
      </w:r>
      <w:proofErr w:type="spellEnd"/>
      <w:r w:rsidR="000F0969" w:rsidRPr="00B31966">
        <w:rPr>
          <w:rFonts w:ascii="Times New Roman" w:hAnsi="Times New Roman"/>
          <w:sz w:val="28"/>
          <w:szCs w:val="28"/>
        </w:rPr>
        <w:t>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www.school.edu.ru/default.asp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(Российский образовательный портал. Доступность, качество, эффективность).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www.ru/book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(Электронная библиотечная система).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21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www.pobediteli.ru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(проект «ПОБЕДИТЕЛИ: Солдаты Великой войны»).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22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www.monino.ru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(Музей Военно-Воздушных Сил).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23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www.simvolika.rsl.Ru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 (Государственные символы России. История и реальность).</w:t>
      </w:r>
    </w:p>
    <w:p w:rsidR="000F0969" w:rsidRPr="00B31966" w:rsidRDefault="00740D72" w:rsidP="000F0969">
      <w:pPr>
        <w:pStyle w:val="a6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24" w:history="1">
        <w:r w:rsidR="000F0969" w:rsidRPr="00B31966">
          <w:rPr>
            <w:rStyle w:val="ad"/>
            <w:rFonts w:ascii="Times New Roman" w:hAnsi="Times New Roman"/>
            <w:color w:val="auto"/>
            <w:sz w:val="28"/>
            <w:szCs w:val="28"/>
          </w:rPr>
          <w:t>www.militera.lib.ru</w:t>
        </w:r>
      </w:hyperlink>
      <w:r w:rsidR="000F0969" w:rsidRPr="00B31966">
        <w:rPr>
          <w:rFonts w:ascii="Times New Roman" w:hAnsi="Times New Roman"/>
          <w:sz w:val="28"/>
          <w:szCs w:val="28"/>
        </w:rPr>
        <w:t xml:space="preserve"> (Военная литература).</w:t>
      </w:r>
    </w:p>
    <w:p w:rsidR="000F0969" w:rsidRPr="00B31966" w:rsidRDefault="000F0969" w:rsidP="000F096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0969" w:rsidRPr="00B31966" w:rsidRDefault="000F0969" w:rsidP="000F0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bCs/>
          <w:sz w:val="28"/>
          <w:szCs w:val="28"/>
          <w:lang w:eastAsia="ru-RU"/>
        </w:rPr>
        <w:t>Справочники, энциклопедии</w:t>
      </w:r>
    </w:p>
    <w:p w:rsidR="000F0969" w:rsidRPr="00B31966" w:rsidRDefault="000F0969" w:rsidP="000F0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F0969" w:rsidRPr="00B31966" w:rsidRDefault="000F0969" w:rsidP="000F0969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Изотова М.А., Царева Т. Б. Полная энциклопедия орденов и медалей России. — М., 2008.</w:t>
      </w:r>
    </w:p>
    <w:p w:rsidR="000F0969" w:rsidRPr="00B31966" w:rsidRDefault="000F0969" w:rsidP="000F0969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Ионина Н. А. 100 великих наград. — М., 2009.</w:t>
      </w:r>
    </w:p>
    <w:p w:rsidR="000F0969" w:rsidRPr="00B31966" w:rsidRDefault="000F0969" w:rsidP="000F0969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Каменев А. И. Энциклопедия русского офицера. — М., 2008.</w:t>
      </w:r>
    </w:p>
    <w:p w:rsidR="000F0969" w:rsidRPr="00B31966" w:rsidRDefault="000F0969" w:rsidP="000F0969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31966">
        <w:rPr>
          <w:rFonts w:ascii="Times New Roman" w:hAnsi="Times New Roman"/>
          <w:sz w:val="28"/>
          <w:szCs w:val="28"/>
        </w:rPr>
        <w:t>Каторин</w:t>
      </w:r>
      <w:proofErr w:type="spellEnd"/>
      <w:r w:rsidRPr="00B31966">
        <w:rPr>
          <w:rFonts w:ascii="Times New Roman" w:hAnsi="Times New Roman"/>
          <w:sz w:val="28"/>
          <w:szCs w:val="28"/>
        </w:rPr>
        <w:t xml:space="preserve"> Ю. Ф. Танки: иллюстрированная энциклопедия. — М., 2011.</w:t>
      </w:r>
    </w:p>
    <w:p w:rsidR="000F0969" w:rsidRPr="00B31966" w:rsidRDefault="000F0969" w:rsidP="000F0969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31966">
        <w:rPr>
          <w:rFonts w:ascii="Times New Roman" w:hAnsi="Times New Roman"/>
          <w:sz w:val="28"/>
          <w:szCs w:val="28"/>
        </w:rPr>
        <w:t>Лубченков</w:t>
      </w:r>
      <w:proofErr w:type="spellEnd"/>
      <w:r w:rsidRPr="00B31966">
        <w:rPr>
          <w:rFonts w:ascii="Times New Roman" w:hAnsi="Times New Roman"/>
          <w:sz w:val="28"/>
          <w:szCs w:val="28"/>
        </w:rPr>
        <w:t xml:space="preserve"> Ю. Н. Русские полководцы. — М., 2009.</w:t>
      </w:r>
    </w:p>
    <w:p w:rsidR="000F0969" w:rsidRPr="00B31966" w:rsidRDefault="000F0969" w:rsidP="000F0969">
      <w:pPr>
        <w:rPr>
          <w:rFonts w:ascii="Times New Roman" w:hAnsi="Times New Roman"/>
          <w:sz w:val="28"/>
          <w:szCs w:val="28"/>
        </w:rPr>
      </w:pPr>
    </w:p>
    <w:p w:rsidR="000F0969" w:rsidRPr="00B31966" w:rsidRDefault="000F0969" w:rsidP="000F0969">
      <w:pPr>
        <w:ind w:firstLine="709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Дополнительная литература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Конституция Российской Федерации (принята всенародным голосованием 12.12.1993)(с учетом поправок, внесенных федеральными конституционными законами РФ о поправках к Конституции РФ от 30.12.2008 № 6-ФКЗ, от 30.12.2008 № 7-ФКЗ) // СЗ РФ. — 2009. —№ 4. — Ст. 445.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29.12.2012 № 273-ФЗ (в ред. федеральных законов от 07.05.2013№ 99-ФЗ, от 07.06.2013 № 120-ФЗ, от 02.07.2013 № 170-ФЗ, от 23.07.2013 № 203-ФЗ,от 25.11.2013 № 317-ФЗ, от 03.02.2014 № 11-ФЗ, от 03.02.2014 № 15-ФЗ, от 05.05.2014№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17.05.2012№ 413 “Об утверждении федерального государственного образовательного стандарта среднего(полного) общего образования”».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</w:t>
      </w:r>
      <w:r w:rsidRPr="00B31966">
        <w:rPr>
          <w:rFonts w:ascii="Times New Roman" w:hAnsi="Times New Roman"/>
          <w:sz w:val="28"/>
          <w:szCs w:val="28"/>
        </w:rPr>
        <w:lastRenderedPageBreak/>
        <w:t>профессионального образования на базе основного общего образования с учетом требований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 xml:space="preserve">Гражданский кодекс РФ (Ч. 1) (утвержден Федеральным законом от 30.11.94 № 51-ФЗ (в </w:t>
      </w:r>
      <w:proofErr w:type="spellStart"/>
      <w:r w:rsidRPr="00B31966">
        <w:rPr>
          <w:rFonts w:ascii="Times New Roman" w:hAnsi="Times New Roman"/>
          <w:sz w:val="28"/>
          <w:szCs w:val="28"/>
        </w:rPr>
        <w:t>ред.от</w:t>
      </w:r>
      <w:proofErr w:type="spellEnd"/>
      <w:r w:rsidRPr="00B31966">
        <w:rPr>
          <w:rFonts w:ascii="Times New Roman" w:hAnsi="Times New Roman"/>
          <w:sz w:val="28"/>
          <w:szCs w:val="28"/>
        </w:rPr>
        <w:t xml:space="preserve"> 11.02.2013, с изм. и доп. от 01.03.2013) // СЗ РФ. — 1994. — № 32 (Ч. 1). — Ст. 3301.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Гражданский кодекс РФ (Ч. 2) (утвержден Федеральным законом от 26.01.96 № 14-ФЗ)(в ред. от 14.06.2012) // СЗ РФ. — 1996. — № 5 (Ч. 2). — Ст. 410.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Гражданский кодекс РФ (Ч. 3) (утвержден Федеральным законом от 26.11.01 № 146-ФЗ)(в ред. от 05.06.2012) // СЗ РФ. — 2001. — № 49. — Ст. 4552.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Гражданский кодекс РФ (Ч. 4) (утвержден Федеральным законом от 18.12.06 № 230-ФЗ)(в ред. от 08.12.2011) // СЗ РФ. — 2006. — № 52 (Ч. 1). — Ст. 5496.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Семейный кодекс Российской Федерации (утвержден Федеральным законом от 29.12.1995№ 223-ФЗ) (в ред. от 12.11.2012) // СЗ РФ. — 1996. — № 1. — Ст. 16.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Уголовный кодекс Российской Федерации (утвержден Федеральным законом от 13.06.1996№ 63-ФЗ) (в ред. от 07.12.2011 ; с изм. и доп., вступающими в силу с 05.04.2013) // СЗ РФ. —1996. — № 25. — Ст. 2954.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28.03.1998 № 53-ФЗ «О воинской обязанности и военной службе»(в ред. от 04.03.2013, с изм. от 21.03.1013) // СЗ РФ. — 1998. — № 13. — Ст. 1475.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—1994. — № 35. — Ст. 3648.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21.07.1997 № 116-ФЗ «О промышленной безопасности опасных производственных объектов» (в ред. от 04.03.2013) // СЗ РФ. — 1997. — № 30. — Ст. 3588.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25.07.2002 № 113-ФЗ «Об альтернативной гражданской службе»(в ред. от 30.11.2011) // СЗ РФ. — 2002. — № 30. — Ст. 3030.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31.05.1996 № 61-ФЗ «Об обороне» (в ред. от 05.04.2013) // СЗРФ. — 1996. — № 23. — Ст. 2750.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10.01.2002 № 7-ФЗ «Об охране окружающей среды» (в ред. от25.06.2012, с изм. от 05.03.2013) // СЗ РФ. — 2002. — № 2. — Ст. 133.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Федеральный закон от 21.11.2011 № 323-ФЗ «Об основах охраны здоровья граждан в Российской Федерации» (в ред. от 25.06.2012) // СЗ РФ. — 2011. — N 48. — Ст. 6724.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lastRenderedPageBreak/>
        <w:t>Указ Президента РФ от 05.02.2010 № 146 «О Военной доктрине Российской Федерации» //СЗ РФ. — 2010. — № 7. — Ст. 724.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—2004. — № 2. — Ст. 121.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Приказ Министерства здравоохранения и социального развития РФ от 04.05.2012 № 477н«Об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исполни-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тельной власти. — 2012.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sz w:val="28"/>
          <w:szCs w:val="28"/>
        </w:rPr>
        <w:t>подготовки по основам военной службы в образовательных учреждениях среднего (полного)общего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России12.04.2010, регистрационный № 16866).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/>
          <w:iCs/>
          <w:sz w:val="28"/>
          <w:szCs w:val="28"/>
        </w:rPr>
        <w:t>Кобяков Ю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/>
          <w:iCs/>
          <w:sz w:val="28"/>
          <w:szCs w:val="28"/>
        </w:rPr>
        <w:t>П</w:t>
      </w:r>
      <w:r w:rsidRPr="00B31966">
        <w:rPr>
          <w:rFonts w:ascii="Times New Roman" w:hAnsi="Times New Roman"/>
          <w:sz w:val="28"/>
          <w:szCs w:val="28"/>
        </w:rPr>
        <w:t>. Физическая культура. Основы здорового образа жизни. — М., 2012.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/>
          <w:iCs/>
          <w:sz w:val="28"/>
          <w:szCs w:val="28"/>
        </w:rPr>
        <w:t>Косолапова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/>
          <w:iCs/>
          <w:sz w:val="28"/>
          <w:szCs w:val="28"/>
        </w:rPr>
        <w:t>В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/>
          <w:iCs/>
          <w:sz w:val="28"/>
          <w:szCs w:val="28"/>
        </w:rPr>
        <w:t>Прокопенко Н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/>
          <w:iCs/>
          <w:sz w:val="28"/>
          <w:szCs w:val="28"/>
        </w:rPr>
        <w:t>А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r w:rsidRPr="00B31966">
        <w:rPr>
          <w:rFonts w:ascii="Times New Roman" w:hAnsi="Times New Roman"/>
          <w:i/>
          <w:iCs/>
          <w:sz w:val="28"/>
          <w:szCs w:val="28"/>
        </w:rPr>
        <w:t>Побежимова Е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/>
          <w:iCs/>
          <w:sz w:val="28"/>
          <w:szCs w:val="28"/>
        </w:rPr>
        <w:t>Л</w:t>
      </w:r>
      <w:r w:rsidRPr="00B31966">
        <w:rPr>
          <w:rFonts w:ascii="Times New Roman" w:hAnsi="Times New Roman"/>
          <w:sz w:val="28"/>
          <w:szCs w:val="28"/>
        </w:rPr>
        <w:t xml:space="preserve">. Безопасность жизнедеятельности: практикум: </w:t>
      </w:r>
      <w:proofErr w:type="spellStart"/>
      <w:r w:rsidRPr="00B31966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B31966">
        <w:rPr>
          <w:rFonts w:ascii="Times New Roman" w:hAnsi="Times New Roman"/>
          <w:sz w:val="28"/>
          <w:szCs w:val="28"/>
        </w:rPr>
        <w:t xml:space="preserve"> для учреждений нач. проф. образования. — М., 2013.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/>
          <w:iCs/>
          <w:sz w:val="28"/>
          <w:szCs w:val="28"/>
        </w:rPr>
        <w:t>Митяев А</w:t>
      </w:r>
      <w:r w:rsidRPr="00B31966">
        <w:rPr>
          <w:rFonts w:ascii="Times New Roman" w:hAnsi="Times New Roman"/>
          <w:sz w:val="28"/>
          <w:szCs w:val="28"/>
        </w:rPr>
        <w:t>. Книга будущих командиров. — М., 2010.</w:t>
      </w:r>
    </w:p>
    <w:p w:rsidR="000F0969" w:rsidRPr="00B31966" w:rsidRDefault="000F0969" w:rsidP="000F0969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966">
        <w:rPr>
          <w:rFonts w:ascii="Times New Roman" w:hAnsi="Times New Roman"/>
          <w:i/>
          <w:iCs/>
          <w:sz w:val="28"/>
          <w:szCs w:val="28"/>
        </w:rPr>
        <w:t>Назарова Е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/>
          <w:iCs/>
          <w:sz w:val="28"/>
          <w:szCs w:val="28"/>
        </w:rPr>
        <w:t>Н</w:t>
      </w:r>
      <w:r w:rsidRPr="00B31966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B31966">
        <w:rPr>
          <w:rFonts w:ascii="Times New Roman" w:hAnsi="Times New Roman"/>
          <w:i/>
          <w:iCs/>
          <w:sz w:val="28"/>
          <w:szCs w:val="28"/>
        </w:rPr>
        <w:t>Жилов</w:t>
      </w:r>
      <w:proofErr w:type="spellEnd"/>
      <w:r w:rsidRPr="00B31966">
        <w:rPr>
          <w:rFonts w:ascii="Times New Roman" w:hAnsi="Times New Roman"/>
          <w:i/>
          <w:iCs/>
          <w:sz w:val="28"/>
          <w:szCs w:val="28"/>
        </w:rPr>
        <w:t xml:space="preserve">  Ю</w:t>
      </w:r>
      <w:r w:rsidRPr="00B31966">
        <w:rPr>
          <w:rFonts w:ascii="Times New Roman" w:hAnsi="Times New Roman"/>
          <w:sz w:val="28"/>
          <w:szCs w:val="28"/>
        </w:rPr>
        <w:t xml:space="preserve">. </w:t>
      </w:r>
      <w:r w:rsidRPr="00B31966">
        <w:rPr>
          <w:rFonts w:ascii="Times New Roman" w:hAnsi="Times New Roman"/>
          <w:i/>
          <w:iCs/>
          <w:sz w:val="28"/>
          <w:szCs w:val="28"/>
        </w:rPr>
        <w:t>Д</w:t>
      </w:r>
      <w:r w:rsidRPr="00B31966">
        <w:rPr>
          <w:rFonts w:ascii="Times New Roman" w:hAnsi="Times New Roman"/>
          <w:sz w:val="28"/>
          <w:szCs w:val="28"/>
        </w:rPr>
        <w:t xml:space="preserve">. Основы медицинских знаний и здорового образа жизни: учебник для студ. </w:t>
      </w:r>
      <w:proofErr w:type="spellStart"/>
      <w:r w:rsidRPr="00B31966">
        <w:rPr>
          <w:rFonts w:ascii="Times New Roman" w:hAnsi="Times New Roman"/>
          <w:sz w:val="28"/>
          <w:szCs w:val="28"/>
        </w:rPr>
        <w:t>высш</w:t>
      </w:r>
      <w:proofErr w:type="spellEnd"/>
      <w:r w:rsidRPr="00B3196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31966">
        <w:rPr>
          <w:rFonts w:ascii="Times New Roman" w:hAnsi="Times New Roman"/>
          <w:sz w:val="28"/>
          <w:szCs w:val="28"/>
        </w:rPr>
        <w:t>учеб.заведений</w:t>
      </w:r>
      <w:proofErr w:type="spellEnd"/>
      <w:r w:rsidRPr="00B31966">
        <w:rPr>
          <w:rFonts w:ascii="Times New Roman" w:hAnsi="Times New Roman"/>
          <w:sz w:val="28"/>
          <w:szCs w:val="28"/>
        </w:rPr>
        <w:t>. — М., 2013.Общевойсковые уставы Вооруженных Сил РФ (ред. 2013 г.) — Ростов н/Д, 2013.</w:t>
      </w:r>
    </w:p>
    <w:p w:rsidR="0095697B" w:rsidRPr="00B31966" w:rsidRDefault="0095697B" w:rsidP="000F096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C7CD9" w:rsidRPr="00B31966" w:rsidRDefault="00AC7CD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058AE" w:rsidRPr="00B31966" w:rsidRDefault="0095697B" w:rsidP="004058A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</w:t>
      </w:r>
      <w:r w:rsidR="0004398A" w:rsidRPr="00B319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. </w:t>
      </w:r>
      <w:r w:rsidR="004058AE" w:rsidRPr="00B319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Контроль и оценка результатов освоения программы УЧЕБНОЙ Дисциплины </w:t>
      </w:r>
    </w:p>
    <w:p w:rsidR="004058AE" w:rsidRPr="00B31966" w:rsidRDefault="004058AE" w:rsidP="004058AE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398A" w:rsidRPr="00B31966" w:rsidRDefault="0004398A" w:rsidP="004058A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697B" w:rsidRPr="00B31966" w:rsidRDefault="0095697B" w:rsidP="0095697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966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4058AE" w:rsidRPr="00B31966" w:rsidRDefault="004058AE" w:rsidP="004058AE">
      <w:pPr>
        <w:widowControl w:val="0"/>
        <w:tabs>
          <w:tab w:val="left" w:pos="18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aps/>
          <w:kern w:val="36"/>
          <w:sz w:val="28"/>
          <w:szCs w:val="28"/>
          <w:lang w:eastAsia="ru-RU"/>
        </w:rPr>
      </w:pPr>
    </w:p>
    <w:p w:rsidR="004058AE" w:rsidRPr="00B31966" w:rsidRDefault="004058AE" w:rsidP="00405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111"/>
      </w:tblGrid>
      <w:tr w:rsidR="00DD7085" w:rsidRPr="00B31966" w:rsidTr="0008696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8AE" w:rsidRPr="00B31966" w:rsidRDefault="004058AE" w:rsidP="004058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обучения</w:t>
            </w:r>
          </w:p>
          <w:p w:rsidR="004058AE" w:rsidRPr="00B31966" w:rsidRDefault="004058AE" w:rsidP="004058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8AE" w:rsidRPr="00B31966" w:rsidRDefault="004058AE" w:rsidP="004058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D7085" w:rsidRPr="00B31966" w:rsidTr="00086969">
        <w:trPr>
          <w:trHeight w:val="42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8AE" w:rsidRPr="00B31966" w:rsidRDefault="004058AE" w:rsidP="004058AE">
            <w:pPr>
              <w:spacing w:before="120"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Проверка выполнения самостоятельной подготовки через собеседование, контрольные тесты, защиту рефератов с презентацией.  </w:t>
            </w: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Контрольные работы, практические проверки, самостоятельные работы                                               </w:t>
            </w: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058AE" w:rsidRPr="00B31966" w:rsidRDefault="004058AE" w:rsidP="004058AE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</w:tc>
      </w:tr>
      <w:tr w:rsidR="004058AE" w:rsidRPr="00B31966" w:rsidTr="00086969">
        <w:trPr>
          <w:trHeight w:val="276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первичные средства пожаротушения;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первую помощь пострадавшим;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Знания: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</w:t>
            </w: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и порядок призыва граждан на военную службу и поступления на нее в добровольном порядке;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4058AE" w:rsidRPr="00B31966" w:rsidRDefault="004058AE" w:rsidP="000439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 правила оказания первой помощи пострадавшим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8AE" w:rsidRPr="00B31966" w:rsidRDefault="004058AE" w:rsidP="004058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4058AE" w:rsidRPr="00B31966" w:rsidRDefault="004058AE" w:rsidP="00405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5697B" w:rsidRPr="00B31966" w:rsidRDefault="0095697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3196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5697B" w:rsidRPr="00B31966" w:rsidRDefault="0095697B" w:rsidP="009569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B31966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95697B" w:rsidRPr="00B31966" w:rsidRDefault="0095697B" w:rsidP="009569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95697B" w:rsidRPr="00B31966" w:rsidRDefault="0095697B" w:rsidP="009569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27"/>
      </w:tblGrid>
      <w:tr w:rsidR="00DD7085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№ страницы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После внесения изменения</w:t>
            </w:r>
          </w:p>
        </w:tc>
      </w:tr>
      <w:tr w:rsidR="00DD7085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7085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7085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7085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7085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7085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5697B" w:rsidRPr="00B31966" w:rsidTr="009569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7B" w:rsidRPr="00B31966" w:rsidRDefault="009569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196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7B" w:rsidRPr="00B31966" w:rsidRDefault="0095697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bookmarkEnd w:id="0"/>
    </w:tbl>
    <w:p w:rsidR="005F7DE3" w:rsidRPr="00B31966" w:rsidRDefault="005F7DE3" w:rsidP="0095697B">
      <w:pPr>
        <w:rPr>
          <w:sz w:val="28"/>
          <w:szCs w:val="28"/>
        </w:rPr>
      </w:pPr>
    </w:p>
    <w:sectPr w:rsidR="005F7DE3" w:rsidRPr="00B31966" w:rsidSect="00EA33B3">
      <w:type w:val="nextColumn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B5B" w:rsidRDefault="00A05B5B">
      <w:pPr>
        <w:spacing w:after="0" w:line="240" w:lineRule="auto"/>
      </w:pPr>
      <w:r>
        <w:separator/>
      </w:r>
    </w:p>
  </w:endnote>
  <w:endnote w:type="continuationSeparator" w:id="0">
    <w:p w:rsidR="00A05B5B" w:rsidRDefault="00A0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D72" w:rsidRDefault="00740D72" w:rsidP="00667252">
    <w:pPr>
      <w:pStyle w:val="a4"/>
      <w:tabs>
        <w:tab w:val="right" w:pos="9355"/>
      </w:tabs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D72" w:rsidRDefault="00740D72">
    <w:pPr>
      <w:pStyle w:val="ab"/>
      <w:jc w:val="right"/>
    </w:pPr>
  </w:p>
  <w:p w:rsidR="00740D72" w:rsidRDefault="00740D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B5B" w:rsidRDefault="00A05B5B">
      <w:pPr>
        <w:spacing w:after="0" w:line="240" w:lineRule="auto"/>
      </w:pPr>
      <w:r>
        <w:separator/>
      </w:r>
    </w:p>
  </w:footnote>
  <w:footnote w:type="continuationSeparator" w:id="0">
    <w:p w:rsidR="00A05B5B" w:rsidRDefault="00A05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2B35"/>
    <w:multiLevelType w:val="hybridMultilevel"/>
    <w:tmpl w:val="BAC4821E"/>
    <w:lvl w:ilvl="0" w:tplc="10C6CD0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8E65AB"/>
    <w:multiLevelType w:val="hybridMultilevel"/>
    <w:tmpl w:val="D014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A62D8C"/>
    <w:multiLevelType w:val="hybridMultilevel"/>
    <w:tmpl w:val="897E3AE8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10A04DC4">
      <w:start w:val="65535"/>
      <w:numFmt w:val="bullet"/>
      <w:lvlText w:val="•"/>
      <w:legacy w:legacy="1" w:legacySpace="360" w:legacyIndent="341"/>
      <w:lvlJc w:val="left"/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210C4A"/>
    <w:multiLevelType w:val="hybridMultilevel"/>
    <w:tmpl w:val="13F612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6A25860"/>
    <w:multiLevelType w:val="hybridMultilevel"/>
    <w:tmpl w:val="700013AE"/>
    <w:lvl w:ilvl="0" w:tplc="10C6CD00">
      <w:start w:val="1"/>
      <w:numFmt w:val="bullet"/>
      <w:lvlText w:val="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653E3D"/>
    <w:multiLevelType w:val="hybridMultilevel"/>
    <w:tmpl w:val="13F612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75320CA"/>
    <w:multiLevelType w:val="hybridMultilevel"/>
    <w:tmpl w:val="3E9071D2"/>
    <w:lvl w:ilvl="0" w:tplc="10C6CD0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BF14375"/>
    <w:multiLevelType w:val="hybridMultilevel"/>
    <w:tmpl w:val="310CE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C2100F"/>
    <w:multiLevelType w:val="hybridMultilevel"/>
    <w:tmpl w:val="87DA5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32998"/>
    <w:multiLevelType w:val="hybridMultilevel"/>
    <w:tmpl w:val="39FCE720"/>
    <w:lvl w:ilvl="0" w:tplc="1768344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50686F0E"/>
    <w:multiLevelType w:val="hybridMultilevel"/>
    <w:tmpl w:val="A6267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171C90"/>
    <w:multiLevelType w:val="hybridMultilevel"/>
    <w:tmpl w:val="920ECB5E"/>
    <w:lvl w:ilvl="0" w:tplc="10C6CD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9F611A"/>
    <w:multiLevelType w:val="hybridMultilevel"/>
    <w:tmpl w:val="B964E640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5745788"/>
    <w:multiLevelType w:val="hybridMultilevel"/>
    <w:tmpl w:val="13F612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731006F"/>
    <w:multiLevelType w:val="hybridMultilevel"/>
    <w:tmpl w:val="5DF609C0"/>
    <w:lvl w:ilvl="0" w:tplc="0F56D7B8">
      <w:numFmt w:val="bullet"/>
      <w:lvlText w:val="•"/>
      <w:lvlJc w:val="left"/>
      <w:pPr>
        <w:ind w:left="1698" w:hanging="99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C3A0FE8"/>
    <w:multiLevelType w:val="hybridMultilevel"/>
    <w:tmpl w:val="D084E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2"/>
  </w:num>
  <w:num w:numId="9">
    <w:abstractNumId w:val="5"/>
  </w:num>
  <w:num w:numId="10">
    <w:abstractNumId w:val="13"/>
  </w:num>
  <w:num w:numId="11">
    <w:abstractNumId w:val="0"/>
  </w:num>
  <w:num w:numId="12">
    <w:abstractNumId w:val="17"/>
  </w:num>
  <w:num w:numId="13">
    <w:abstractNumId w:val="14"/>
  </w:num>
  <w:num w:numId="14">
    <w:abstractNumId w:val="18"/>
  </w:num>
  <w:num w:numId="15">
    <w:abstractNumId w:val="7"/>
  </w:num>
  <w:num w:numId="16">
    <w:abstractNumId w:val="6"/>
  </w:num>
  <w:num w:numId="17">
    <w:abstractNumId w:val="4"/>
  </w:num>
  <w:num w:numId="18">
    <w:abstractNumId w:val="1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93C"/>
    <w:rsid w:val="00021626"/>
    <w:rsid w:val="00025470"/>
    <w:rsid w:val="000304D8"/>
    <w:rsid w:val="00034A12"/>
    <w:rsid w:val="00040A9E"/>
    <w:rsid w:val="0004398A"/>
    <w:rsid w:val="00045DEE"/>
    <w:rsid w:val="00052D57"/>
    <w:rsid w:val="00086969"/>
    <w:rsid w:val="000A4AC5"/>
    <w:rsid w:val="000C26F7"/>
    <w:rsid w:val="000D3CCA"/>
    <w:rsid w:val="000D5375"/>
    <w:rsid w:val="000F0969"/>
    <w:rsid w:val="000F1DA5"/>
    <w:rsid w:val="0010461D"/>
    <w:rsid w:val="001141A5"/>
    <w:rsid w:val="00123991"/>
    <w:rsid w:val="00125CF9"/>
    <w:rsid w:val="001313C7"/>
    <w:rsid w:val="0014182A"/>
    <w:rsid w:val="00170BD0"/>
    <w:rsid w:val="00191416"/>
    <w:rsid w:val="001E2804"/>
    <w:rsid w:val="002130EE"/>
    <w:rsid w:val="002307ED"/>
    <w:rsid w:val="0023323D"/>
    <w:rsid w:val="00252BCA"/>
    <w:rsid w:val="00273F1C"/>
    <w:rsid w:val="00275D4B"/>
    <w:rsid w:val="00281738"/>
    <w:rsid w:val="00292EDC"/>
    <w:rsid w:val="002A09FF"/>
    <w:rsid w:val="002B0678"/>
    <w:rsid w:val="002B172A"/>
    <w:rsid w:val="002D64D5"/>
    <w:rsid w:val="00310577"/>
    <w:rsid w:val="00351A73"/>
    <w:rsid w:val="00351CEB"/>
    <w:rsid w:val="003538FC"/>
    <w:rsid w:val="00377172"/>
    <w:rsid w:val="003C0E6E"/>
    <w:rsid w:val="003C5208"/>
    <w:rsid w:val="003D30BB"/>
    <w:rsid w:val="003E489C"/>
    <w:rsid w:val="0040328F"/>
    <w:rsid w:val="004058AE"/>
    <w:rsid w:val="00432C55"/>
    <w:rsid w:val="00433975"/>
    <w:rsid w:val="00433DF4"/>
    <w:rsid w:val="0044515B"/>
    <w:rsid w:val="00451E1B"/>
    <w:rsid w:val="0045547C"/>
    <w:rsid w:val="00475C9A"/>
    <w:rsid w:val="004A1236"/>
    <w:rsid w:val="004B0ADB"/>
    <w:rsid w:val="004D087A"/>
    <w:rsid w:val="004D4C05"/>
    <w:rsid w:val="004E1383"/>
    <w:rsid w:val="00500E0B"/>
    <w:rsid w:val="005145E9"/>
    <w:rsid w:val="00522018"/>
    <w:rsid w:val="00526DF5"/>
    <w:rsid w:val="00564A1B"/>
    <w:rsid w:val="00567CAF"/>
    <w:rsid w:val="00570ED9"/>
    <w:rsid w:val="00596ECE"/>
    <w:rsid w:val="005B5D44"/>
    <w:rsid w:val="005E3E05"/>
    <w:rsid w:val="005F5CC9"/>
    <w:rsid w:val="005F7DE3"/>
    <w:rsid w:val="00602DA1"/>
    <w:rsid w:val="006223AE"/>
    <w:rsid w:val="00667252"/>
    <w:rsid w:val="00670669"/>
    <w:rsid w:val="006716A5"/>
    <w:rsid w:val="00672D48"/>
    <w:rsid w:val="0068073F"/>
    <w:rsid w:val="00686D87"/>
    <w:rsid w:val="00692099"/>
    <w:rsid w:val="006B2B51"/>
    <w:rsid w:val="006C107F"/>
    <w:rsid w:val="006C7CCB"/>
    <w:rsid w:val="006E5BE5"/>
    <w:rsid w:val="006F70B3"/>
    <w:rsid w:val="007016AF"/>
    <w:rsid w:val="0071093F"/>
    <w:rsid w:val="00712DB9"/>
    <w:rsid w:val="007371C3"/>
    <w:rsid w:val="00740D72"/>
    <w:rsid w:val="00767AAF"/>
    <w:rsid w:val="007A63F9"/>
    <w:rsid w:val="007C2DDF"/>
    <w:rsid w:val="00872020"/>
    <w:rsid w:val="00890F73"/>
    <w:rsid w:val="008A471D"/>
    <w:rsid w:val="008B3691"/>
    <w:rsid w:val="008C2B29"/>
    <w:rsid w:val="008C79B1"/>
    <w:rsid w:val="0091394C"/>
    <w:rsid w:val="009533F5"/>
    <w:rsid w:val="00955F8C"/>
    <w:rsid w:val="0095697B"/>
    <w:rsid w:val="009A4D0E"/>
    <w:rsid w:val="00A05B5B"/>
    <w:rsid w:val="00A07708"/>
    <w:rsid w:val="00A40D92"/>
    <w:rsid w:val="00A4193C"/>
    <w:rsid w:val="00A4608C"/>
    <w:rsid w:val="00A465DC"/>
    <w:rsid w:val="00A568E8"/>
    <w:rsid w:val="00A751FC"/>
    <w:rsid w:val="00A753E3"/>
    <w:rsid w:val="00A90F6D"/>
    <w:rsid w:val="00AB541D"/>
    <w:rsid w:val="00AC7CD9"/>
    <w:rsid w:val="00AD2000"/>
    <w:rsid w:val="00AE1D5D"/>
    <w:rsid w:val="00AE6FDA"/>
    <w:rsid w:val="00AF3370"/>
    <w:rsid w:val="00B02B26"/>
    <w:rsid w:val="00B31966"/>
    <w:rsid w:val="00B40C98"/>
    <w:rsid w:val="00B425DF"/>
    <w:rsid w:val="00B57647"/>
    <w:rsid w:val="00B60C44"/>
    <w:rsid w:val="00B65569"/>
    <w:rsid w:val="00B83299"/>
    <w:rsid w:val="00B93EB7"/>
    <w:rsid w:val="00B96ECE"/>
    <w:rsid w:val="00BB6708"/>
    <w:rsid w:val="00BC1F8F"/>
    <w:rsid w:val="00BE1A74"/>
    <w:rsid w:val="00BE7132"/>
    <w:rsid w:val="00BF2FCC"/>
    <w:rsid w:val="00C16D40"/>
    <w:rsid w:val="00C20F16"/>
    <w:rsid w:val="00C27AF8"/>
    <w:rsid w:val="00C41461"/>
    <w:rsid w:val="00C42E01"/>
    <w:rsid w:val="00C624DD"/>
    <w:rsid w:val="00C6518E"/>
    <w:rsid w:val="00C828A0"/>
    <w:rsid w:val="00C9328A"/>
    <w:rsid w:val="00CB43A8"/>
    <w:rsid w:val="00CD3849"/>
    <w:rsid w:val="00CD4457"/>
    <w:rsid w:val="00D011D8"/>
    <w:rsid w:val="00D123B3"/>
    <w:rsid w:val="00D21FC2"/>
    <w:rsid w:val="00D25959"/>
    <w:rsid w:val="00D54E20"/>
    <w:rsid w:val="00DA6AA9"/>
    <w:rsid w:val="00DC7016"/>
    <w:rsid w:val="00DD7085"/>
    <w:rsid w:val="00DF17AE"/>
    <w:rsid w:val="00DF213C"/>
    <w:rsid w:val="00DF52DA"/>
    <w:rsid w:val="00DF6E92"/>
    <w:rsid w:val="00E300B6"/>
    <w:rsid w:val="00E332F5"/>
    <w:rsid w:val="00E4476C"/>
    <w:rsid w:val="00E97CD5"/>
    <w:rsid w:val="00EA33B3"/>
    <w:rsid w:val="00EC6C81"/>
    <w:rsid w:val="00EE7287"/>
    <w:rsid w:val="00F00A31"/>
    <w:rsid w:val="00F22302"/>
    <w:rsid w:val="00F42A86"/>
    <w:rsid w:val="00F4626B"/>
    <w:rsid w:val="00F51263"/>
    <w:rsid w:val="00F62686"/>
    <w:rsid w:val="00F7090C"/>
    <w:rsid w:val="00F80D68"/>
    <w:rsid w:val="00F82FB5"/>
    <w:rsid w:val="00FA38E9"/>
    <w:rsid w:val="00FA3C42"/>
    <w:rsid w:val="00FA4F5C"/>
    <w:rsid w:val="00FA6067"/>
    <w:rsid w:val="00FC7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25355"/>
  <w15:docId w15:val="{18D788FB-DEE1-4D48-B9AC-0EBC6E37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93C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8A4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3"/>
    <w:basedOn w:val="a"/>
    <w:rsid w:val="008A471D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table" w:styleId="11">
    <w:name w:val="Table Grid 1"/>
    <w:basedOn w:val="a1"/>
    <w:rsid w:val="008A4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39"/>
    <w:rsid w:val="008A4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A47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2 Знак"/>
    <w:basedOn w:val="a0"/>
    <w:link w:val="20"/>
    <w:locked/>
    <w:rsid w:val="008A471D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8A471D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8A471D"/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086969"/>
    <w:pPr>
      <w:spacing w:after="120" w:line="240" w:lineRule="auto"/>
      <w:ind w:firstLine="709"/>
      <w:jc w:val="both"/>
    </w:pPr>
    <w:rPr>
      <w:rFonts w:ascii="Times New Roman" w:eastAsiaTheme="minorHAnsi" w:hAnsi="Times New Roman"/>
    </w:rPr>
  </w:style>
  <w:style w:type="character" w:customStyle="1" w:styleId="a5">
    <w:name w:val="Основной текст Знак"/>
    <w:basedOn w:val="a0"/>
    <w:link w:val="a4"/>
    <w:rsid w:val="00086969"/>
    <w:rPr>
      <w:rFonts w:ascii="Times New Roman" w:hAnsi="Times New Roman" w:cs="Times New Roman"/>
    </w:rPr>
  </w:style>
  <w:style w:type="paragraph" w:styleId="a6">
    <w:name w:val="List Paragraph"/>
    <w:basedOn w:val="a"/>
    <w:uiPriority w:val="1"/>
    <w:qFormat/>
    <w:rsid w:val="00B96EC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5E9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7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725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67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67252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0F09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sb.ru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pobeditel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il.ru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lobalteka.ru/index.html" TargetMode="External"/><Relationship Id="rId20" Type="http://schemas.openxmlformats.org/officeDocument/2006/relationships/hyperlink" Target="http://www.ru/boo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vd.ru" TargetMode="External"/><Relationship Id="rId24" Type="http://schemas.openxmlformats.org/officeDocument/2006/relationships/hyperlink" Target="http://www.militera.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sgid.com" TargetMode="External"/><Relationship Id="rId23" Type="http://schemas.openxmlformats.org/officeDocument/2006/relationships/hyperlink" Target="http://www.simvolika.rsl.Ru" TargetMode="External"/><Relationship Id="rId10" Type="http://schemas.openxmlformats.org/officeDocument/2006/relationships/hyperlink" Target="http://www.mchs.gov.ru" TargetMode="External"/><Relationship Id="rId19" Type="http://schemas.openxmlformats.org/officeDocument/2006/relationships/hyperlink" Target="http://www.school.edu.ru/default.as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dic.academic.ru" TargetMode="External"/><Relationship Id="rId22" Type="http://schemas.openxmlformats.org/officeDocument/2006/relationships/hyperlink" Target="http://www.moni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08376-C660-4F17-A688-848A5793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25</Pages>
  <Words>6082</Words>
  <Characters>34668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2021-11-13T05:52:00Z</cp:lastPrinted>
  <dcterms:created xsi:type="dcterms:W3CDTF">2020-10-08T09:16:00Z</dcterms:created>
  <dcterms:modified xsi:type="dcterms:W3CDTF">2021-11-13T05:53:00Z</dcterms:modified>
</cp:coreProperties>
</file>